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AEBB" w14:textId="77777777" w:rsidR="00536D34" w:rsidRDefault="00536D34" w:rsidP="00792DB1">
      <w:pPr>
        <w:pStyle w:val="Default"/>
        <w:rPr>
          <w:rFonts w:ascii="Arial" w:hAnsi="Arial" w:cs="Arial"/>
          <w:b/>
          <w:bCs/>
          <w:color w:val="auto"/>
          <w:sz w:val="32"/>
          <w:szCs w:val="32"/>
        </w:rPr>
      </w:pPr>
    </w:p>
    <w:p w14:paraId="0D8B025F" w14:textId="77777777" w:rsidR="00792DB1" w:rsidRDefault="00792DB1" w:rsidP="00792DB1">
      <w:pPr>
        <w:pStyle w:val="Default"/>
        <w:rPr>
          <w:rFonts w:ascii="Arial" w:hAnsi="Arial" w:cs="Arial"/>
          <w:b/>
          <w:bCs/>
          <w:color w:val="auto"/>
          <w:sz w:val="32"/>
          <w:szCs w:val="32"/>
        </w:rPr>
      </w:pPr>
      <w:r>
        <w:rPr>
          <w:rFonts w:ascii="Arial" w:hAnsi="Arial" w:cs="Arial"/>
          <w:b/>
          <w:bCs/>
          <w:color w:val="auto"/>
          <w:sz w:val="32"/>
          <w:szCs w:val="32"/>
        </w:rPr>
        <w:t xml:space="preserve">Selling Event </w:t>
      </w:r>
    </w:p>
    <w:p w14:paraId="28E6A019" w14:textId="77777777" w:rsidR="00792DB1" w:rsidRDefault="00792DB1" w:rsidP="00792DB1">
      <w:pPr>
        <w:pStyle w:val="Default"/>
        <w:rPr>
          <w:rFonts w:ascii="Arial" w:hAnsi="Arial" w:cs="Arial"/>
          <w:color w:val="auto"/>
          <w:sz w:val="32"/>
          <w:szCs w:val="32"/>
        </w:rPr>
      </w:pPr>
    </w:p>
    <w:p w14:paraId="3298B1A7" w14:textId="77777777" w:rsidR="00536D34" w:rsidRDefault="00536D34" w:rsidP="00792DB1">
      <w:pPr>
        <w:pStyle w:val="Default"/>
        <w:rPr>
          <w:rFonts w:ascii="Arial" w:hAnsi="Arial" w:cs="Arial"/>
          <w:color w:val="auto"/>
          <w:sz w:val="32"/>
          <w:szCs w:val="32"/>
        </w:rPr>
      </w:pPr>
    </w:p>
    <w:p w14:paraId="26E433F4" w14:textId="77777777" w:rsidR="00792DB1" w:rsidRDefault="00792DB1" w:rsidP="00792DB1">
      <w:pPr>
        <w:pStyle w:val="Default"/>
        <w:rPr>
          <w:rFonts w:ascii="Arial" w:hAnsi="Arial" w:cs="Arial"/>
          <w:color w:val="auto"/>
          <w:sz w:val="32"/>
          <w:szCs w:val="32"/>
        </w:rPr>
      </w:pPr>
      <w:r>
        <w:rPr>
          <w:rFonts w:ascii="Arial" w:hAnsi="Arial" w:cs="Arial"/>
          <w:b/>
          <w:bCs/>
          <w:i/>
          <w:iCs/>
          <w:color w:val="auto"/>
          <w:sz w:val="32"/>
          <w:szCs w:val="32"/>
        </w:rPr>
        <w:t xml:space="preserve">Student Instructions </w:t>
      </w:r>
    </w:p>
    <w:p w14:paraId="1BA9DAC7" w14:textId="77777777" w:rsidR="00796B72" w:rsidRDefault="00796B72"/>
    <w:p w14:paraId="5E3AD48A" w14:textId="77777777" w:rsidR="00536D34" w:rsidRDefault="00536D34"/>
    <w:p w14:paraId="11F8A095" w14:textId="77777777" w:rsidR="00792DB1" w:rsidRDefault="00792DB1" w:rsidP="00792DB1">
      <w:pPr>
        <w:pStyle w:val="Default"/>
        <w:rPr>
          <w:rFonts w:ascii="Arial" w:hAnsi="Arial" w:cs="Arial"/>
          <w:color w:val="auto"/>
          <w:sz w:val="28"/>
          <w:szCs w:val="28"/>
        </w:rPr>
      </w:pPr>
      <w:r>
        <w:rPr>
          <w:rFonts w:ascii="Arial" w:hAnsi="Arial" w:cs="Arial"/>
          <w:b/>
          <w:bCs/>
          <w:color w:val="auto"/>
          <w:sz w:val="28"/>
          <w:szCs w:val="28"/>
        </w:rPr>
        <w:t xml:space="preserve">Procedures: </w:t>
      </w:r>
    </w:p>
    <w:p w14:paraId="0A351D91" w14:textId="77777777" w:rsidR="00792DB1" w:rsidRPr="00536D34" w:rsidRDefault="00792DB1" w:rsidP="00792DB1">
      <w:pPr>
        <w:pStyle w:val="ListParagraph"/>
        <w:numPr>
          <w:ilvl w:val="0"/>
          <w:numId w:val="1"/>
        </w:numPr>
        <w:rPr>
          <w:sz w:val="24"/>
          <w:szCs w:val="24"/>
        </w:rPr>
      </w:pPr>
      <w:r w:rsidRPr="00536D34">
        <w:rPr>
          <w:sz w:val="24"/>
          <w:szCs w:val="24"/>
        </w:rPr>
        <w:t>The event will be presented to you through your reading of the Procedures, Competencies Evaluated, and the Event Situation.</w:t>
      </w:r>
    </w:p>
    <w:p w14:paraId="32BC0850" w14:textId="77777777" w:rsidR="00792DB1" w:rsidRPr="00536D34" w:rsidRDefault="00792DB1" w:rsidP="00792DB1">
      <w:pPr>
        <w:pStyle w:val="ListParagraph"/>
        <w:numPr>
          <w:ilvl w:val="0"/>
          <w:numId w:val="1"/>
        </w:numPr>
        <w:rPr>
          <w:sz w:val="24"/>
          <w:szCs w:val="24"/>
        </w:rPr>
      </w:pPr>
      <w:r w:rsidRPr="00536D34">
        <w:rPr>
          <w:sz w:val="24"/>
          <w:szCs w:val="24"/>
        </w:rPr>
        <w:t>You will have up to ten (10) minutes to review this information to determine how you will handle the role-play situation and demonstrate the competencies of this event. You may make notes during the preparation period that you may choose to use during the role-play situation.</w:t>
      </w:r>
    </w:p>
    <w:p w14:paraId="7297A739" w14:textId="77777777" w:rsidR="00792DB1" w:rsidRPr="00536D34" w:rsidRDefault="00792DB1" w:rsidP="00792DB1">
      <w:pPr>
        <w:pStyle w:val="ListParagraph"/>
        <w:numPr>
          <w:ilvl w:val="0"/>
          <w:numId w:val="1"/>
        </w:numPr>
        <w:rPr>
          <w:sz w:val="24"/>
          <w:szCs w:val="24"/>
        </w:rPr>
      </w:pPr>
      <w:r w:rsidRPr="00536D34">
        <w:rPr>
          <w:sz w:val="24"/>
          <w:szCs w:val="24"/>
        </w:rPr>
        <w:t>You may have up to ten (10) minutes to meet with a judge to role-play your situation.</w:t>
      </w:r>
    </w:p>
    <w:p w14:paraId="3EF71E75" w14:textId="77777777" w:rsidR="00792DB1" w:rsidRPr="00536D34" w:rsidRDefault="00792DB1" w:rsidP="00792DB1">
      <w:pPr>
        <w:pStyle w:val="ListParagraph"/>
        <w:numPr>
          <w:ilvl w:val="0"/>
          <w:numId w:val="1"/>
        </w:numPr>
        <w:rPr>
          <w:sz w:val="24"/>
          <w:szCs w:val="24"/>
        </w:rPr>
      </w:pPr>
      <w:r w:rsidRPr="00536D34">
        <w:rPr>
          <w:sz w:val="24"/>
          <w:szCs w:val="24"/>
        </w:rPr>
        <w:t>You will be evaluated on how well you meet the competencies of this event.</w:t>
      </w:r>
    </w:p>
    <w:p w14:paraId="295845F2" w14:textId="77777777" w:rsidR="00792DB1" w:rsidRDefault="00792DB1" w:rsidP="00792DB1"/>
    <w:p w14:paraId="3A802DC8" w14:textId="77777777" w:rsidR="00792DB1" w:rsidRDefault="00792DB1" w:rsidP="00792DB1">
      <w:pPr>
        <w:pStyle w:val="Default"/>
        <w:rPr>
          <w:rFonts w:ascii="Arial" w:hAnsi="Arial" w:cs="Arial"/>
          <w:color w:val="auto"/>
          <w:sz w:val="28"/>
          <w:szCs w:val="28"/>
        </w:rPr>
      </w:pPr>
      <w:r>
        <w:rPr>
          <w:rFonts w:ascii="Arial" w:hAnsi="Arial" w:cs="Arial"/>
          <w:b/>
          <w:bCs/>
          <w:color w:val="auto"/>
          <w:sz w:val="28"/>
          <w:szCs w:val="28"/>
        </w:rPr>
        <w:t xml:space="preserve">Competencies/Indicators to be evaluated: </w:t>
      </w:r>
    </w:p>
    <w:p w14:paraId="62691577" w14:textId="77777777" w:rsidR="00792DB1" w:rsidRPr="00536D34" w:rsidRDefault="00792DB1" w:rsidP="00792DB1">
      <w:pPr>
        <w:pStyle w:val="ListParagraph"/>
        <w:numPr>
          <w:ilvl w:val="0"/>
          <w:numId w:val="2"/>
        </w:numPr>
        <w:rPr>
          <w:sz w:val="24"/>
          <w:szCs w:val="24"/>
        </w:rPr>
      </w:pPr>
      <w:r w:rsidRPr="00536D34">
        <w:rPr>
          <w:sz w:val="24"/>
          <w:szCs w:val="24"/>
        </w:rPr>
        <w:t>Approaching the prospect</w:t>
      </w:r>
    </w:p>
    <w:p w14:paraId="74695ED4" w14:textId="77777777" w:rsidR="00792DB1" w:rsidRPr="00536D34" w:rsidRDefault="00792DB1" w:rsidP="00792DB1">
      <w:pPr>
        <w:pStyle w:val="ListParagraph"/>
        <w:numPr>
          <w:ilvl w:val="0"/>
          <w:numId w:val="2"/>
        </w:numPr>
        <w:rPr>
          <w:sz w:val="24"/>
          <w:szCs w:val="24"/>
        </w:rPr>
      </w:pPr>
      <w:r w:rsidRPr="00536D34">
        <w:rPr>
          <w:sz w:val="24"/>
          <w:szCs w:val="24"/>
        </w:rPr>
        <w:t>Determining the prospect’s needs and wants</w:t>
      </w:r>
    </w:p>
    <w:p w14:paraId="0967DABD" w14:textId="77777777" w:rsidR="00792DB1" w:rsidRPr="00536D34" w:rsidRDefault="00792DB1" w:rsidP="00792DB1">
      <w:pPr>
        <w:pStyle w:val="ListParagraph"/>
        <w:numPr>
          <w:ilvl w:val="0"/>
          <w:numId w:val="2"/>
        </w:numPr>
        <w:rPr>
          <w:sz w:val="24"/>
          <w:szCs w:val="24"/>
        </w:rPr>
      </w:pPr>
      <w:r w:rsidRPr="00536D34">
        <w:rPr>
          <w:sz w:val="24"/>
          <w:szCs w:val="24"/>
        </w:rPr>
        <w:t>Presenting features and benefits</w:t>
      </w:r>
    </w:p>
    <w:p w14:paraId="703F318A" w14:textId="77777777" w:rsidR="00792DB1" w:rsidRPr="00536D34" w:rsidRDefault="00792DB1" w:rsidP="00792DB1">
      <w:pPr>
        <w:pStyle w:val="ListParagraph"/>
        <w:numPr>
          <w:ilvl w:val="0"/>
          <w:numId w:val="2"/>
        </w:numPr>
        <w:rPr>
          <w:sz w:val="24"/>
          <w:szCs w:val="24"/>
        </w:rPr>
      </w:pPr>
      <w:r w:rsidRPr="00536D34">
        <w:rPr>
          <w:sz w:val="24"/>
          <w:szCs w:val="24"/>
        </w:rPr>
        <w:t>Dealing with prospect’s objections</w:t>
      </w:r>
    </w:p>
    <w:p w14:paraId="435C73C4" w14:textId="77777777" w:rsidR="00792DB1" w:rsidRPr="00536D34" w:rsidRDefault="00792DB1" w:rsidP="00792DB1">
      <w:pPr>
        <w:pStyle w:val="ListParagraph"/>
        <w:numPr>
          <w:ilvl w:val="0"/>
          <w:numId w:val="2"/>
        </w:numPr>
        <w:rPr>
          <w:sz w:val="24"/>
          <w:szCs w:val="24"/>
        </w:rPr>
      </w:pPr>
      <w:r w:rsidRPr="00536D34">
        <w:rPr>
          <w:sz w:val="24"/>
          <w:szCs w:val="24"/>
        </w:rPr>
        <w:t>Closing the sale</w:t>
      </w:r>
    </w:p>
    <w:p w14:paraId="4CD21120" w14:textId="77777777" w:rsidR="00792DB1" w:rsidRPr="00536D34" w:rsidRDefault="00792DB1" w:rsidP="00792DB1">
      <w:pPr>
        <w:pStyle w:val="ListParagraph"/>
        <w:numPr>
          <w:ilvl w:val="0"/>
          <w:numId w:val="2"/>
        </w:numPr>
        <w:rPr>
          <w:sz w:val="24"/>
          <w:szCs w:val="24"/>
        </w:rPr>
      </w:pPr>
      <w:r w:rsidRPr="00536D34">
        <w:rPr>
          <w:sz w:val="24"/>
          <w:szCs w:val="24"/>
        </w:rPr>
        <w:t>Utilizing suggestive selling techniques</w:t>
      </w:r>
    </w:p>
    <w:p w14:paraId="31E7DA2F" w14:textId="77777777" w:rsidR="00792DB1" w:rsidRPr="00536D34" w:rsidRDefault="00792DB1" w:rsidP="00792DB1">
      <w:pPr>
        <w:pStyle w:val="ListParagraph"/>
        <w:numPr>
          <w:ilvl w:val="0"/>
          <w:numId w:val="2"/>
        </w:numPr>
        <w:rPr>
          <w:sz w:val="24"/>
          <w:szCs w:val="24"/>
        </w:rPr>
      </w:pPr>
      <w:r w:rsidRPr="00536D34">
        <w:rPr>
          <w:sz w:val="24"/>
          <w:szCs w:val="24"/>
        </w:rPr>
        <w:t>Reassuring the customer</w:t>
      </w:r>
    </w:p>
    <w:p w14:paraId="26AA0395" w14:textId="77777777" w:rsidR="00792DB1" w:rsidRDefault="00792DB1" w:rsidP="00792DB1"/>
    <w:p w14:paraId="6358420B" w14:textId="77777777" w:rsidR="00792DB1" w:rsidRDefault="00792DB1" w:rsidP="00792DB1">
      <w:pPr>
        <w:rPr>
          <w:rFonts w:ascii="Arial" w:hAnsi="Arial" w:cs="Arial"/>
          <w:b/>
          <w:bCs/>
          <w:sz w:val="28"/>
          <w:szCs w:val="28"/>
        </w:rPr>
      </w:pPr>
      <w:r>
        <w:rPr>
          <w:rFonts w:ascii="Arial" w:hAnsi="Arial" w:cs="Arial"/>
          <w:b/>
          <w:bCs/>
          <w:sz w:val="28"/>
          <w:szCs w:val="28"/>
        </w:rPr>
        <w:t>Event Situation:</w:t>
      </w:r>
    </w:p>
    <w:p w14:paraId="4BEA94CF" w14:textId="6EF95C46" w:rsidR="00792DB1" w:rsidRPr="00536D34" w:rsidRDefault="00792DB1" w:rsidP="00792DB1">
      <w:pPr>
        <w:rPr>
          <w:rFonts w:cstheme="minorHAnsi"/>
          <w:sz w:val="24"/>
          <w:szCs w:val="24"/>
        </w:rPr>
      </w:pPr>
      <w:r w:rsidRPr="00536D34">
        <w:rPr>
          <w:rFonts w:cstheme="minorHAnsi"/>
          <w:sz w:val="24"/>
          <w:szCs w:val="24"/>
        </w:rPr>
        <w:t>You will play the part of a salesperson in a</w:t>
      </w:r>
      <w:r w:rsidR="00D9654E">
        <w:rPr>
          <w:rFonts w:cstheme="minorHAnsi"/>
          <w:sz w:val="24"/>
          <w:szCs w:val="24"/>
        </w:rPr>
        <w:t xml:space="preserve"> </w:t>
      </w:r>
      <w:r w:rsidR="007D522B">
        <w:rPr>
          <w:rFonts w:cstheme="minorHAnsi"/>
          <w:sz w:val="24"/>
          <w:szCs w:val="24"/>
        </w:rPr>
        <w:t>department store</w:t>
      </w:r>
      <w:r w:rsidRPr="00536D34">
        <w:rPr>
          <w:rFonts w:cstheme="minorHAnsi"/>
          <w:sz w:val="24"/>
          <w:szCs w:val="24"/>
        </w:rPr>
        <w:t xml:space="preserve">. You have observed </w:t>
      </w:r>
      <w:r w:rsidR="0083669B">
        <w:rPr>
          <w:rFonts w:cstheme="minorHAnsi"/>
          <w:sz w:val="24"/>
          <w:szCs w:val="24"/>
        </w:rPr>
        <w:t>a</w:t>
      </w:r>
      <w:r w:rsidRPr="00536D34">
        <w:rPr>
          <w:rFonts w:cstheme="minorHAnsi"/>
          <w:sz w:val="24"/>
          <w:szCs w:val="24"/>
        </w:rPr>
        <w:t xml:space="preserve"> prospect </w:t>
      </w:r>
      <w:r w:rsidR="0083669B">
        <w:rPr>
          <w:rFonts w:cstheme="minorHAnsi"/>
          <w:sz w:val="24"/>
          <w:szCs w:val="24"/>
        </w:rPr>
        <w:t>entering your department</w:t>
      </w:r>
      <w:r w:rsidRPr="00536D34">
        <w:rPr>
          <w:rFonts w:cstheme="minorHAnsi"/>
          <w:sz w:val="24"/>
          <w:szCs w:val="24"/>
        </w:rPr>
        <w:t xml:space="preserve">. </w:t>
      </w:r>
      <w:r w:rsidR="0083669B">
        <w:rPr>
          <w:rFonts w:cstheme="minorHAnsi"/>
          <w:sz w:val="24"/>
          <w:szCs w:val="24"/>
        </w:rPr>
        <w:t xml:space="preserve">The prospect seems to know where they are headed. </w:t>
      </w:r>
      <w:r w:rsidRPr="00536D34">
        <w:rPr>
          <w:rFonts w:cstheme="minorHAnsi"/>
          <w:sz w:val="24"/>
          <w:szCs w:val="24"/>
        </w:rPr>
        <w:t>You will approach the prospect and conduct a routine sales presentation and transaction</w:t>
      </w:r>
      <w:r w:rsidR="00A95C15">
        <w:rPr>
          <w:rFonts w:cstheme="minorHAnsi"/>
          <w:sz w:val="24"/>
          <w:szCs w:val="24"/>
        </w:rPr>
        <w:t>.</w:t>
      </w:r>
      <w:r w:rsidRPr="00536D34">
        <w:rPr>
          <w:rFonts w:cstheme="minorHAnsi"/>
          <w:sz w:val="24"/>
          <w:szCs w:val="24"/>
        </w:rPr>
        <w:t xml:space="preserve"> Your customer will also be your judge for this event. Go close the deal!</w:t>
      </w:r>
    </w:p>
    <w:p w14:paraId="015BA9DC" w14:textId="77777777" w:rsidR="00792DB1" w:rsidRDefault="00792DB1" w:rsidP="00792DB1">
      <w:pPr>
        <w:rPr>
          <w:rFonts w:cstheme="minorHAnsi"/>
        </w:rPr>
      </w:pPr>
    </w:p>
    <w:p w14:paraId="34901C89" w14:textId="77777777" w:rsidR="00792DB1" w:rsidRDefault="00792DB1" w:rsidP="00792DB1">
      <w:pPr>
        <w:rPr>
          <w:rFonts w:cstheme="minorHAnsi"/>
        </w:rPr>
      </w:pPr>
    </w:p>
    <w:p w14:paraId="17A395C8" w14:textId="77777777" w:rsidR="00792DB1" w:rsidRDefault="00792DB1" w:rsidP="00792DB1">
      <w:pPr>
        <w:rPr>
          <w:rFonts w:cstheme="minorHAnsi"/>
        </w:rPr>
      </w:pPr>
    </w:p>
    <w:p w14:paraId="4DE33A97" w14:textId="77777777" w:rsidR="00792DB1" w:rsidRDefault="00792DB1" w:rsidP="00792DB1">
      <w:pPr>
        <w:rPr>
          <w:rFonts w:ascii="Arial" w:hAnsi="Arial" w:cs="Arial"/>
          <w:b/>
          <w:bCs/>
          <w:sz w:val="32"/>
          <w:szCs w:val="32"/>
        </w:rPr>
      </w:pPr>
      <w:r>
        <w:rPr>
          <w:rFonts w:ascii="Arial" w:hAnsi="Arial" w:cs="Arial"/>
          <w:b/>
          <w:bCs/>
          <w:sz w:val="32"/>
          <w:szCs w:val="32"/>
        </w:rPr>
        <w:lastRenderedPageBreak/>
        <w:t>Selling Competition</w:t>
      </w:r>
    </w:p>
    <w:p w14:paraId="214B8401" w14:textId="77777777" w:rsidR="00792DB1" w:rsidRDefault="00792DB1" w:rsidP="00792DB1">
      <w:pPr>
        <w:rPr>
          <w:rFonts w:ascii="Arial" w:hAnsi="Arial" w:cs="Arial"/>
          <w:b/>
          <w:bCs/>
          <w:sz w:val="32"/>
          <w:szCs w:val="32"/>
        </w:rPr>
      </w:pPr>
    </w:p>
    <w:p w14:paraId="6913E956" w14:textId="77777777" w:rsidR="00792DB1" w:rsidRDefault="00792DB1" w:rsidP="00792DB1">
      <w:pPr>
        <w:rPr>
          <w:rFonts w:ascii="Arial" w:hAnsi="Arial" w:cs="Arial"/>
          <w:b/>
          <w:bCs/>
          <w:i/>
          <w:iCs/>
          <w:sz w:val="32"/>
          <w:szCs w:val="32"/>
        </w:rPr>
      </w:pPr>
      <w:r>
        <w:rPr>
          <w:rFonts w:ascii="Arial" w:hAnsi="Arial" w:cs="Arial"/>
          <w:b/>
          <w:bCs/>
          <w:i/>
          <w:iCs/>
          <w:sz w:val="32"/>
          <w:szCs w:val="32"/>
        </w:rPr>
        <w:t>Judges Instructions</w:t>
      </w:r>
    </w:p>
    <w:p w14:paraId="3BEB7351" w14:textId="77777777" w:rsidR="00792DB1" w:rsidRDefault="00792DB1" w:rsidP="00792DB1">
      <w:pPr>
        <w:rPr>
          <w:rFonts w:ascii="Arial" w:hAnsi="Arial" w:cs="Arial"/>
          <w:b/>
          <w:bCs/>
          <w:i/>
          <w:iCs/>
          <w:sz w:val="32"/>
          <w:szCs w:val="32"/>
        </w:rPr>
      </w:pPr>
    </w:p>
    <w:p w14:paraId="52B3B38E" w14:textId="77777777" w:rsidR="00792DB1" w:rsidRDefault="00792DB1" w:rsidP="00792DB1">
      <w:pPr>
        <w:rPr>
          <w:rFonts w:ascii="Arial" w:hAnsi="Arial" w:cs="Arial"/>
          <w:b/>
          <w:bCs/>
          <w:sz w:val="28"/>
          <w:szCs w:val="28"/>
        </w:rPr>
      </w:pPr>
      <w:r>
        <w:rPr>
          <w:rFonts w:ascii="Arial" w:hAnsi="Arial" w:cs="Arial"/>
          <w:b/>
          <w:bCs/>
          <w:sz w:val="28"/>
          <w:szCs w:val="28"/>
        </w:rPr>
        <w:t>Event Situation:</w:t>
      </w:r>
    </w:p>
    <w:p w14:paraId="52FC3337" w14:textId="79E4E2DC" w:rsidR="00792DB1" w:rsidRPr="00536D34" w:rsidRDefault="0083669B" w:rsidP="00792DB1">
      <w:pPr>
        <w:rPr>
          <w:rFonts w:cstheme="minorHAnsi"/>
          <w:bCs/>
          <w:sz w:val="24"/>
          <w:szCs w:val="24"/>
        </w:rPr>
      </w:pPr>
      <w:r>
        <w:rPr>
          <w:rFonts w:cstheme="minorHAnsi"/>
          <w:bCs/>
          <w:sz w:val="24"/>
          <w:szCs w:val="24"/>
        </w:rPr>
        <w:t>You are prepared to buy your sister a gift to give her before she goes away to college. When you were with her on college campus tours, she commented several times about the lighting in dorm rooms. Your sister is meticulous about her hair and make up and you want to give her something that she will appreciate and that will remind her of home while she is away. You are also concerned about the amount of space she will have in the dorm room and want to make sure your gift is reasonable for that space.</w:t>
      </w:r>
    </w:p>
    <w:p w14:paraId="30459CA6" w14:textId="77777777" w:rsidR="00F1120B" w:rsidRDefault="00F1120B" w:rsidP="00792DB1">
      <w:pPr>
        <w:rPr>
          <w:rFonts w:cstheme="minorHAnsi"/>
          <w:bCs/>
        </w:rPr>
      </w:pPr>
    </w:p>
    <w:p w14:paraId="799753B5" w14:textId="77777777" w:rsidR="00F1120B" w:rsidRDefault="00F1120B" w:rsidP="00792DB1">
      <w:pPr>
        <w:rPr>
          <w:rFonts w:ascii="Arial" w:hAnsi="Arial" w:cs="Arial"/>
          <w:b/>
          <w:bCs/>
          <w:sz w:val="28"/>
          <w:szCs w:val="28"/>
        </w:rPr>
      </w:pPr>
      <w:r>
        <w:rPr>
          <w:rFonts w:ascii="Arial" w:hAnsi="Arial" w:cs="Arial"/>
          <w:b/>
          <w:bCs/>
          <w:sz w:val="28"/>
          <w:szCs w:val="28"/>
        </w:rPr>
        <w:t>Procedures:</w:t>
      </w:r>
    </w:p>
    <w:p w14:paraId="3D734AEE"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Please review the student instructions to better understand the event and your role.</w:t>
      </w:r>
    </w:p>
    <w:p w14:paraId="0B0E4FD3"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The student will have ten (10) minutes to prepare and ten (10) minutes to make a presentation.</w:t>
      </w:r>
    </w:p>
    <w:p w14:paraId="3F191071"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Participants may conduct a slightly different type of discussion with you each time.  However, it is important for your role-play behavior, information you provide, and the questions you ask to be as uniform and consistent as possible.</w:t>
      </w:r>
    </w:p>
    <w:p w14:paraId="3F98A122"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If the salesperson has followed the competencies with a reasonable amount of proficiency, you (the judge) should give a buying signal, but not make a purchasing decision before offering at least one objection.</w:t>
      </w:r>
    </w:p>
    <w:p w14:paraId="5D6A6646"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You should graciously decline any “add-on” or suggested sales above and beyond the original purchase.</w:t>
      </w:r>
    </w:p>
    <w:p w14:paraId="55E26BDD" w14:textId="77777777" w:rsidR="00F1120B" w:rsidRPr="00536D34" w:rsidRDefault="00F1120B" w:rsidP="00F1120B">
      <w:pPr>
        <w:pStyle w:val="ListParagraph"/>
        <w:numPr>
          <w:ilvl w:val="0"/>
          <w:numId w:val="3"/>
        </w:numPr>
        <w:rPr>
          <w:rFonts w:cstheme="minorHAnsi"/>
          <w:sz w:val="24"/>
          <w:szCs w:val="24"/>
        </w:rPr>
      </w:pPr>
      <w:r w:rsidRPr="00536D34">
        <w:rPr>
          <w:rFonts w:cstheme="minorHAnsi"/>
          <w:sz w:val="24"/>
          <w:szCs w:val="24"/>
        </w:rPr>
        <w:t>Thoroughly examine the evaluation form prior to your first role-play.  You may wish to keep your first se</w:t>
      </w:r>
      <w:r w:rsidR="00340231">
        <w:rPr>
          <w:rFonts w:cstheme="minorHAnsi"/>
          <w:sz w:val="24"/>
          <w:szCs w:val="24"/>
        </w:rPr>
        <w:t>veral evaluation forms to use a</w:t>
      </w:r>
      <w:r w:rsidRPr="00536D34">
        <w:rPr>
          <w:rFonts w:cstheme="minorHAnsi"/>
          <w:sz w:val="24"/>
          <w:szCs w:val="24"/>
        </w:rPr>
        <w:t>s a benchmark until you get a “feel” for student evaluations.</w:t>
      </w:r>
    </w:p>
    <w:p w14:paraId="6A50CE5B" w14:textId="77777777" w:rsidR="00F1120B" w:rsidRDefault="00F1120B" w:rsidP="00F1120B">
      <w:pPr>
        <w:rPr>
          <w:rFonts w:cstheme="minorHAnsi"/>
        </w:rPr>
      </w:pPr>
    </w:p>
    <w:p w14:paraId="38D1AFCB" w14:textId="77777777" w:rsidR="00F1120B" w:rsidRDefault="00F1120B" w:rsidP="00F1120B">
      <w:pPr>
        <w:rPr>
          <w:rFonts w:cstheme="minorHAnsi"/>
        </w:rPr>
      </w:pPr>
    </w:p>
    <w:p w14:paraId="5F51C780" w14:textId="77777777" w:rsidR="00F1120B" w:rsidRDefault="00F1120B" w:rsidP="00F1120B">
      <w:pPr>
        <w:rPr>
          <w:rFonts w:cstheme="minorHAnsi"/>
        </w:rPr>
      </w:pPr>
    </w:p>
    <w:p w14:paraId="5F5F61A6" w14:textId="77777777" w:rsidR="00F1120B" w:rsidRDefault="00F1120B" w:rsidP="00F1120B">
      <w:pPr>
        <w:rPr>
          <w:rFonts w:cstheme="minorHAnsi"/>
        </w:rPr>
      </w:pPr>
    </w:p>
    <w:p w14:paraId="69320993" w14:textId="77777777" w:rsidR="00F1120B" w:rsidRDefault="00F1120B" w:rsidP="00F1120B">
      <w:pPr>
        <w:rPr>
          <w:rFonts w:cstheme="minorHAnsi"/>
        </w:rPr>
      </w:pPr>
    </w:p>
    <w:p w14:paraId="3FA6384D" w14:textId="77777777" w:rsidR="00F1120B" w:rsidRDefault="00536D34" w:rsidP="00F1120B">
      <w:pPr>
        <w:pStyle w:val="Default"/>
        <w:pageBreakBefore/>
        <w:rPr>
          <w:rFonts w:ascii="Arial" w:hAnsi="Arial" w:cs="Arial"/>
          <w:color w:val="auto"/>
          <w:sz w:val="23"/>
          <w:szCs w:val="23"/>
        </w:rPr>
      </w:pPr>
      <w:r>
        <w:rPr>
          <w:rFonts w:ascii="Arial" w:hAnsi="Arial" w:cs="Arial"/>
          <w:color w:val="auto"/>
          <w:sz w:val="23"/>
          <w:szCs w:val="23"/>
        </w:rPr>
        <w:lastRenderedPageBreak/>
        <w:t>N</w:t>
      </w:r>
      <w:r w:rsidR="00F1120B">
        <w:rPr>
          <w:rFonts w:ascii="Arial" w:hAnsi="Arial" w:cs="Arial"/>
          <w:color w:val="auto"/>
          <w:sz w:val="23"/>
          <w:szCs w:val="23"/>
        </w:rPr>
        <w:t xml:space="preserve">ame ______________________________ </w:t>
      </w:r>
    </w:p>
    <w:p w14:paraId="66CAAB07" w14:textId="77777777" w:rsidR="00F1120B" w:rsidRDefault="00F1120B" w:rsidP="00F1120B">
      <w:pPr>
        <w:pStyle w:val="Default"/>
        <w:rPr>
          <w:rFonts w:ascii="Arial" w:hAnsi="Arial" w:cs="Arial"/>
          <w:color w:val="auto"/>
          <w:sz w:val="23"/>
          <w:szCs w:val="23"/>
        </w:rPr>
      </w:pPr>
    </w:p>
    <w:p w14:paraId="08100935" w14:textId="77777777" w:rsidR="00F1120B" w:rsidRDefault="00F1120B" w:rsidP="00F1120B">
      <w:pPr>
        <w:pStyle w:val="Default"/>
        <w:rPr>
          <w:rFonts w:ascii="Arial" w:hAnsi="Arial" w:cs="Arial"/>
          <w:color w:val="auto"/>
          <w:sz w:val="23"/>
          <w:szCs w:val="23"/>
        </w:rPr>
      </w:pPr>
      <w:r>
        <w:rPr>
          <w:rFonts w:ascii="Arial" w:hAnsi="Arial" w:cs="Arial"/>
          <w:color w:val="auto"/>
          <w:sz w:val="23"/>
          <w:szCs w:val="23"/>
        </w:rPr>
        <w:t xml:space="preserve">ID ________________ Section __________ </w:t>
      </w:r>
    </w:p>
    <w:p w14:paraId="6A3DEBAD" w14:textId="77777777" w:rsidR="00F1120B" w:rsidRDefault="00F1120B" w:rsidP="00F1120B">
      <w:pPr>
        <w:pStyle w:val="Default"/>
        <w:rPr>
          <w:rFonts w:ascii="Arial" w:hAnsi="Arial" w:cs="Arial"/>
          <w:color w:val="auto"/>
          <w:sz w:val="23"/>
          <w:szCs w:val="23"/>
        </w:rPr>
      </w:pPr>
    </w:p>
    <w:p w14:paraId="6487393E" w14:textId="77777777" w:rsidR="00F1120B" w:rsidRDefault="00F1120B" w:rsidP="00F1120B">
      <w:pPr>
        <w:pStyle w:val="Default"/>
        <w:rPr>
          <w:rFonts w:ascii="Arial" w:hAnsi="Arial" w:cs="Arial"/>
          <w:color w:val="auto"/>
          <w:sz w:val="23"/>
          <w:szCs w:val="23"/>
        </w:rPr>
      </w:pPr>
    </w:p>
    <w:p w14:paraId="32ABE0DB" w14:textId="77777777" w:rsidR="00F1120B" w:rsidRPr="005C718A" w:rsidRDefault="00F1120B" w:rsidP="00F1120B">
      <w:pPr>
        <w:pStyle w:val="Default"/>
        <w:rPr>
          <w:rFonts w:ascii="Arial" w:hAnsi="Arial" w:cs="Arial"/>
          <w:color w:val="auto"/>
          <w:sz w:val="28"/>
          <w:szCs w:val="28"/>
        </w:rPr>
      </w:pPr>
      <w:r w:rsidRPr="005C718A">
        <w:rPr>
          <w:rFonts w:ascii="Arial" w:hAnsi="Arial" w:cs="Arial"/>
          <w:color w:val="auto"/>
          <w:sz w:val="28"/>
          <w:szCs w:val="28"/>
        </w:rPr>
        <w:t xml:space="preserve">Please circle one number for each of the following competencies/indicators and place the number in space provided to the right, then total. </w:t>
      </w:r>
    </w:p>
    <w:p w14:paraId="06DE0987" w14:textId="77777777" w:rsidR="00F1120B" w:rsidRDefault="00F1120B" w:rsidP="00F1120B">
      <w:pPr>
        <w:rPr>
          <w:rFonts w:cstheme="minorHAnsi"/>
        </w:rPr>
      </w:pPr>
    </w:p>
    <w:p w14:paraId="0F203CF7" w14:textId="77777777" w:rsidR="005C718A" w:rsidRDefault="005C718A" w:rsidP="00F1120B">
      <w:pPr>
        <w:rPr>
          <w:rFonts w:cstheme="minorHAnsi"/>
        </w:rPr>
      </w:pPr>
      <w:r>
        <w:rPr>
          <w:rFonts w:ascii="Arial" w:hAnsi="Arial" w:cs="Arial"/>
          <w:b/>
          <w:bCs/>
          <w:sz w:val="36"/>
          <w:szCs w:val="36"/>
        </w:rPr>
        <w:t>Selling Evaluation</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65"/>
        <w:gridCol w:w="900"/>
        <w:gridCol w:w="1260"/>
        <w:gridCol w:w="1895"/>
        <w:gridCol w:w="1170"/>
      </w:tblGrid>
      <w:tr w:rsidR="005C718A" w14:paraId="08B18EB5" w14:textId="77777777" w:rsidTr="005F0821">
        <w:trPr>
          <w:trHeight w:val="93"/>
        </w:trPr>
        <w:tc>
          <w:tcPr>
            <w:tcW w:w="3618" w:type="dxa"/>
          </w:tcPr>
          <w:p w14:paraId="62CF76B1" w14:textId="77777777" w:rsidR="005C718A" w:rsidRDefault="005C718A" w:rsidP="00FC3748">
            <w:pPr>
              <w:pStyle w:val="Default"/>
              <w:rPr>
                <w:rFonts w:ascii="Arial" w:hAnsi="Arial" w:cs="Arial"/>
                <w:sz w:val="20"/>
                <w:szCs w:val="20"/>
              </w:rPr>
            </w:pPr>
          </w:p>
        </w:tc>
        <w:tc>
          <w:tcPr>
            <w:tcW w:w="1165" w:type="dxa"/>
          </w:tcPr>
          <w:p w14:paraId="4C094F86" w14:textId="6792CEAF" w:rsidR="005C718A" w:rsidRPr="005C718A" w:rsidRDefault="005F0821" w:rsidP="00FC3748">
            <w:pPr>
              <w:pStyle w:val="Default"/>
              <w:rPr>
                <w:rFonts w:ascii="Arial" w:hAnsi="Arial" w:cs="Arial"/>
                <w:sz w:val="28"/>
                <w:szCs w:val="28"/>
              </w:rPr>
            </w:pPr>
            <w:r>
              <w:rPr>
                <w:rFonts w:ascii="Arial" w:hAnsi="Arial" w:cs="Arial"/>
                <w:sz w:val="28"/>
                <w:szCs w:val="28"/>
              </w:rPr>
              <w:t>POOR</w:t>
            </w:r>
          </w:p>
        </w:tc>
        <w:tc>
          <w:tcPr>
            <w:tcW w:w="900" w:type="dxa"/>
          </w:tcPr>
          <w:p w14:paraId="1C3C9EC0" w14:textId="424F6550" w:rsidR="005C718A" w:rsidRPr="005C718A" w:rsidRDefault="005F0821" w:rsidP="00FC3748">
            <w:pPr>
              <w:pStyle w:val="Default"/>
              <w:rPr>
                <w:rFonts w:ascii="Arial" w:hAnsi="Arial" w:cs="Arial"/>
                <w:sz w:val="28"/>
                <w:szCs w:val="28"/>
              </w:rPr>
            </w:pPr>
            <w:r>
              <w:rPr>
                <w:rFonts w:ascii="Arial" w:hAnsi="Arial" w:cs="Arial"/>
                <w:sz w:val="28"/>
                <w:szCs w:val="28"/>
              </w:rPr>
              <w:t>FAIR</w:t>
            </w:r>
          </w:p>
        </w:tc>
        <w:tc>
          <w:tcPr>
            <w:tcW w:w="1260" w:type="dxa"/>
          </w:tcPr>
          <w:p w14:paraId="5CA2E1C6" w14:textId="0DE2F147" w:rsidR="005C718A" w:rsidRPr="005C718A" w:rsidRDefault="005F0821" w:rsidP="00FC3748">
            <w:pPr>
              <w:pStyle w:val="Default"/>
              <w:rPr>
                <w:rFonts w:ascii="Arial" w:hAnsi="Arial" w:cs="Arial"/>
                <w:sz w:val="28"/>
                <w:szCs w:val="28"/>
              </w:rPr>
            </w:pPr>
            <w:r>
              <w:rPr>
                <w:rFonts w:ascii="Arial" w:hAnsi="Arial" w:cs="Arial"/>
                <w:sz w:val="28"/>
                <w:szCs w:val="28"/>
              </w:rPr>
              <w:t>GOOD</w:t>
            </w:r>
          </w:p>
        </w:tc>
        <w:tc>
          <w:tcPr>
            <w:tcW w:w="1895" w:type="dxa"/>
          </w:tcPr>
          <w:p w14:paraId="6FBC4158" w14:textId="0BA063D9" w:rsidR="005C718A" w:rsidRPr="005C718A" w:rsidRDefault="005F0821" w:rsidP="00FC3748">
            <w:pPr>
              <w:pStyle w:val="Default"/>
              <w:rPr>
                <w:rFonts w:ascii="Arial" w:hAnsi="Arial" w:cs="Arial"/>
                <w:sz w:val="28"/>
                <w:szCs w:val="28"/>
              </w:rPr>
            </w:pPr>
            <w:r>
              <w:rPr>
                <w:rFonts w:ascii="Arial" w:hAnsi="Arial" w:cs="Arial"/>
                <w:sz w:val="28"/>
                <w:szCs w:val="28"/>
              </w:rPr>
              <w:t>EXCELLENT</w:t>
            </w:r>
          </w:p>
        </w:tc>
        <w:tc>
          <w:tcPr>
            <w:tcW w:w="1170" w:type="dxa"/>
          </w:tcPr>
          <w:p w14:paraId="2423B3B3" w14:textId="77777777" w:rsidR="005C718A" w:rsidRPr="005C718A" w:rsidRDefault="005C718A" w:rsidP="00FC3748">
            <w:pPr>
              <w:pStyle w:val="Default"/>
              <w:rPr>
                <w:rFonts w:ascii="Arial" w:hAnsi="Arial" w:cs="Arial"/>
                <w:sz w:val="28"/>
                <w:szCs w:val="28"/>
              </w:rPr>
            </w:pPr>
            <w:r w:rsidRPr="005C718A">
              <w:rPr>
                <w:rFonts w:ascii="Arial" w:hAnsi="Arial" w:cs="Arial"/>
                <w:sz w:val="28"/>
                <w:szCs w:val="28"/>
              </w:rPr>
              <w:t>Score</w:t>
            </w:r>
          </w:p>
        </w:tc>
      </w:tr>
      <w:tr w:rsidR="005C718A" w:rsidRPr="005C718A" w14:paraId="1A49CA5E" w14:textId="77777777" w:rsidTr="005A13E9">
        <w:trPr>
          <w:trHeight w:val="93"/>
        </w:trPr>
        <w:tc>
          <w:tcPr>
            <w:tcW w:w="8838" w:type="dxa"/>
            <w:gridSpan w:val="5"/>
            <w:shd w:val="clear" w:color="auto" w:fill="D9D9D9" w:themeFill="background1" w:themeFillShade="D9"/>
          </w:tcPr>
          <w:p w14:paraId="1EBC5D78" w14:textId="77777777" w:rsidR="005C718A" w:rsidRPr="005C718A" w:rsidRDefault="005C718A" w:rsidP="00536D34">
            <w:pPr>
              <w:pStyle w:val="Default"/>
              <w:rPr>
                <w:rFonts w:ascii="Arial" w:hAnsi="Arial" w:cs="Arial"/>
                <w:sz w:val="28"/>
                <w:szCs w:val="28"/>
              </w:rPr>
            </w:pPr>
            <w:r w:rsidRPr="005C718A">
              <w:rPr>
                <w:rFonts w:ascii="Arial" w:hAnsi="Arial" w:cs="Arial"/>
                <w:b/>
                <w:bCs/>
                <w:sz w:val="28"/>
                <w:szCs w:val="28"/>
              </w:rPr>
              <w:t>Successfully approach the prospect by:</w:t>
            </w:r>
          </w:p>
        </w:tc>
        <w:tc>
          <w:tcPr>
            <w:tcW w:w="1170" w:type="dxa"/>
            <w:shd w:val="clear" w:color="auto" w:fill="D9D9D9" w:themeFill="background1" w:themeFillShade="D9"/>
          </w:tcPr>
          <w:p w14:paraId="3B5A8269" w14:textId="77777777" w:rsidR="005C718A" w:rsidRPr="005C718A" w:rsidRDefault="005C718A" w:rsidP="00FC3748">
            <w:pPr>
              <w:pStyle w:val="Default"/>
              <w:rPr>
                <w:rFonts w:ascii="Arial" w:hAnsi="Arial" w:cs="Arial"/>
                <w:b/>
                <w:bCs/>
              </w:rPr>
            </w:pPr>
          </w:p>
        </w:tc>
      </w:tr>
      <w:tr w:rsidR="005C718A" w:rsidRPr="005C718A" w14:paraId="259837B8" w14:textId="77777777" w:rsidTr="005F0821">
        <w:trPr>
          <w:trHeight w:val="323"/>
        </w:trPr>
        <w:tc>
          <w:tcPr>
            <w:tcW w:w="3618" w:type="dxa"/>
          </w:tcPr>
          <w:p w14:paraId="1BE531EC" w14:textId="77777777" w:rsidR="005C718A" w:rsidRPr="005C718A" w:rsidRDefault="005C718A" w:rsidP="004851CD">
            <w:pPr>
              <w:pStyle w:val="Default"/>
              <w:numPr>
                <w:ilvl w:val="0"/>
                <w:numId w:val="10"/>
              </w:numPr>
              <w:rPr>
                <w:rFonts w:ascii="Arial" w:hAnsi="Arial" w:cs="Arial"/>
              </w:rPr>
            </w:pPr>
            <w:r w:rsidRPr="005C718A">
              <w:rPr>
                <w:rFonts w:ascii="Arial" w:hAnsi="Arial" w:cs="Arial"/>
              </w:rPr>
              <w:t>using</w:t>
            </w:r>
            <w:r>
              <w:rPr>
                <w:rFonts w:ascii="Arial" w:hAnsi="Arial" w:cs="Arial"/>
              </w:rPr>
              <w:t xml:space="preserve"> </w:t>
            </w:r>
            <w:r w:rsidRPr="005C718A">
              <w:rPr>
                <w:rFonts w:ascii="Arial" w:hAnsi="Arial" w:cs="Arial"/>
              </w:rPr>
              <w:t>appropriate</w:t>
            </w:r>
            <w:r>
              <w:rPr>
                <w:rFonts w:ascii="Arial" w:hAnsi="Arial" w:cs="Arial"/>
              </w:rPr>
              <w:t xml:space="preserve"> </w:t>
            </w:r>
            <w:r w:rsidRPr="005C718A">
              <w:rPr>
                <w:rFonts w:ascii="Arial" w:hAnsi="Arial" w:cs="Arial"/>
              </w:rPr>
              <w:t>opening remark?</w:t>
            </w:r>
          </w:p>
        </w:tc>
        <w:tc>
          <w:tcPr>
            <w:tcW w:w="1165" w:type="dxa"/>
          </w:tcPr>
          <w:p w14:paraId="42B8DFEF" w14:textId="6CF6FD5C" w:rsidR="005C718A" w:rsidRPr="005C718A" w:rsidRDefault="005F0821" w:rsidP="00FC3748">
            <w:pPr>
              <w:pStyle w:val="Default"/>
              <w:rPr>
                <w:rFonts w:ascii="Arial" w:hAnsi="Arial" w:cs="Arial"/>
              </w:rPr>
            </w:pPr>
            <w:r>
              <w:rPr>
                <w:rFonts w:ascii="Arial" w:hAnsi="Arial" w:cs="Arial"/>
              </w:rPr>
              <w:t>1-2-3</w:t>
            </w:r>
          </w:p>
        </w:tc>
        <w:tc>
          <w:tcPr>
            <w:tcW w:w="900" w:type="dxa"/>
          </w:tcPr>
          <w:p w14:paraId="4973AC50" w14:textId="15760871" w:rsidR="005C718A" w:rsidRPr="005C718A" w:rsidRDefault="005F0821" w:rsidP="00FC3748">
            <w:pPr>
              <w:pStyle w:val="Default"/>
              <w:rPr>
                <w:rFonts w:ascii="Arial" w:hAnsi="Arial" w:cs="Arial"/>
              </w:rPr>
            </w:pPr>
            <w:r>
              <w:rPr>
                <w:rFonts w:ascii="Arial" w:hAnsi="Arial" w:cs="Arial"/>
              </w:rPr>
              <w:t>4-5-6</w:t>
            </w:r>
            <w:r w:rsidR="005C718A" w:rsidRPr="005C718A">
              <w:rPr>
                <w:rFonts w:ascii="Arial" w:hAnsi="Arial" w:cs="Arial"/>
              </w:rPr>
              <w:t xml:space="preserve"> </w:t>
            </w:r>
          </w:p>
        </w:tc>
        <w:tc>
          <w:tcPr>
            <w:tcW w:w="1260" w:type="dxa"/>
          </w:tcPr>
          <w:p w14:paraId="75A666C1" w14:textId="782DEA69" w:rsidR="005C718A" w:rsidRPr="005C718A" w:rsidRDefault="005F0821" w:rsidP="00FC3748">
            <w:pPr>
              <w:pStyle w:val="Default"/>
              <w:rPr>
                <w:rFonts w:ascii="Arial" w:hAnsi="Arial" w:cs="Arial"/>
              </w:rPr>
            </w:pPr>
            <w:r>
              <w:rPr>
                <w:rFonts w:ascii="Arial" w:hAnsi="Arial" w:cs="Arial"/>
              </w:rPr>
              <w:t>7-8</w:t>
            </w:r>
          </w:p>
        </w:tc>
        <w:tc>
          <w:tcPr>
            <w:tcW w:w="1895" w:type="dxa"/>
          </w:tcPr>
          <w:p w14:paraId="0BC0F752" w14:textId="5BF1617C" w:rsidR="005C718A" w:rsidRPr="005C718A" w:rsidRDefault="005F0821" w:rsidP="00FC3748">
            <w:pPr>
              <w:pStyle w:val="Default"/>
              <w:rPr>
                <w:rFonts w:ascii="Arial" w:hAnsi="Arial" w:cs="Arial"/>
              </w:rPr>
            </w:pPr>
            <w:r>
              <w:rPr>
                <w:rFonts w:ascii="Arial" w:hAnsi="Arial" w:cs="Arial"/>
              </w:rPr>
              <w:t>9-10</w:t>
            </w:r>
            <w:r w:rsidR="005C718A" w:rsidRPr="005C718A">
              <w:rPr>
                <w:rFonts w:ascii="Arial" w:hAnsi="Arial" w:cs="Arial"/>
              </w:rPr>
              <w:t xml:space="preserve"> </w:t>
            </w:r>
          </w:p>
        </w:tc>
        <w:tc>
          <w:tcPr>
            <w:tcW w:w="1170" w:type="dxa"/>
          </w:tcPr>
          <w:p w14:paraId="04DCCC59" w14:textId="77777777" w:rsidR="005C718A" w:rsidRPr="005C718A" w:rsidRDefault="005C718A" w:rsidP="00FC3748">
            <w:pPr>
              <w:pStyle w:val="Default"/>
              <w:rPr>
                <w:rFonts w:ascii="Arial" w:hAnsi="Arial" w:cs="Arial"/>
              </w:rPr>
            </w:pPr>
          </w:p>
        </w:tc>
      </w:tr>
      <w:tr w:rsidR="005F0821" w:rsidRPr="005C718A" w14:paraId="05389903" w14:textId="77777777" w:rsidTr="005F0821">
        <w:trPr>
          <w:trHeight w:val="322"/>
        </w:trPr>
        <w:tc>
          <w:tcPr>
            <w:tcW w:w="3618" w:type="dxa"/>
          </w:tcPr>
          <w:p w14:paraId="5B9E48F6"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gained the</w:t>
            </w:r>
            <w:r>
              <w:rPr>
                <w:rFonts w:ascii="Arial" w:hAnsi="Arial" w:cs="Arial"/>
              </w:rPr>
              <w:t xml:space="preserve"> </w:t>
            </w:r>
            <w:r w:rsidRPr="005C718A">
              <w:rPr>
                <w:rFonts w:ascii="Arial" w:hAnsi="Arial" w:cs="Arial"/>
              </w:rPr>
              <w:t>prospect’s</w:t>
            </w:r>
            <w:r>
              <w:rPr>
                <w:rFonts w:ascii="Arial" w:hAnsi="Arial" w:cs="Arial"/>
              </w:rPr>
              <w:t xml:space="preserve"> </w:t>
            </w:r>
            <w:r w:rsidRPr="005C718A">
              <w:rPr>
                <w:rFonts w:ascii="Arial" w:hAnsi="Arial" w:cs="Arial"/>
              </w:rPr>
              <w:t>attention?</w:t>
            </w:r>
          </w:p>
        </w:tc>
        <w:tc>
          <w:tcPr>
            <w:tcW w:w="1165" w:type="dxa"/>
          </w:tcPr>
          <w:p w14:paraId="6261EB45" w14:textId="2DC8A081" w:rsidR="005F0821" w:rsidRPr="005C718A" w:rsidRDefault="005F0821" w:rsidP="005F0821">
            <w:pPr>
              <w:pStyle w:val="Default"/>
              <w:rPr>
                <w:rFonts w:ascii="Arial" w:hAnsi="Arial" w:cs="Arial"/>
              </w:rPr>
            </w:pPr>
            <w:r>
              <w:rPr>
                <w:rFonts w:ascii="Arial" w:hAnsi="Arial" w:cs="Arial"/>
              </w:rPr>
              <w:t>1-2-3</w:t>
            </w:r>
          </w:p>
        </w:tc>
        <w:tc>
          <w:tcPr>
            <w:tcW w:w="900" w:type="dxa"/>
          </w:tcPr>
          <w:p w14:paraId="618B911A" w14:textId="2A136670"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424A86E2" w14:textId="50AADA84" w:rsidR="005F0821" w:rsidRPr="005C718A" w:rsidRDefault="005F0821" w:rsidP="005F0821">
            <w:pPr>
              <w:pStyle w:val="Default"/>
              <w:rPr>
                <w:rFonts w:ascii="Arial" w:hAnsi="Arial" w:cs="Arial"/>
              </w:rPr>
            </w:pPr>
            <w:r>
              <w:rPr>
                <w:rFonts w:ascii="Arial" w:hAnsi="Arial" w:cs="Arial"/>
              </w:rPr>
              <w:t>7-8</w:t>
            </w:r>
          </w:p>
        </w:tc>
        <w:tc>
          <w:tcPr>
            <w:tcW w:w="1895" w:type="dxa"/>
          </w:tcPr>
          <w:p w14:paraId="40257048" w14:textId="6DF179AE"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77514E5F" w14:textId="77777777" w:rsidR="005F0821" w:rsidRPr="005C718A" w:rsidRDefault="005F0821" w:rsidP="005F0821">
            <w:pPr>
              <w:pStyle w:val="Default"/>
              <w:rPr>
                <w:rFonts w:ascii="Arial" w:hAnsi="Arial" w:cs="Arial"/>
              </w:rPr>
            </w:pPr>
          </w:p>
        </w:tc>
      </w:tr>
      <w:tr w:rsidR="005C718A" w:rsidRPr="005C718A" w14:paraId="270CCC19" w14:textId="77777777" w:rsidTr="005A13E9">
        <w:trPr>
          <w:trHeight w:val="93"/>
        </w:trPr>
        <w:tc>
          <w:tcPr>
            <w:tcW w:w="8838" w:type="dxa"/>
            <w:gridSpan w:val="5"/>
            <w:shd w:val="clear" w:color="auto" w:fill="D9D9D9" w:themeFill="background1" w:themeFillShade="D9"/>
          </w:tcPr>
          <w:p w14:paraId="6752BD5D" w14:textId="77777777" w:rsidR="005C718A" w:rsidRPr="005C718A" w:rsidRDefault="005C718A" w:rsidP="00536D34">
            <w:pPr>
              <w:pStyle w:val="Default"/>
              <w:rPr>
                <w:rFonts w:ascii="Arial" w:hAnsi="Arial" w:cs="Arial"/>
                <w:sz w:val="28"/>
                <w:szCs w:val="28"/>
              </w:rPr>
            </w:pPr>
            <w:r w:rsidRPr="005C718A">
              <w:rPr>
                <w:rFonts w:ascii="Arial" w:hAnsi="Arial" w:cs="Arial"/>
                <w:b/>
                <w:bCs/>
                <w:sz w:val="28"/>
                <w:szCs w:val="28"/>
              </w:rPr>
              <w:t>Determine needs and wants by:</w:t>
            </w:r>
          </w:p>
        </w:tc>
        <w:tc>
          <w:tcPr>
            <w:tcW w:w="1170" w:type="dxa"/>
            <w:shd w:val="clear" w:color="auto" w:fill="D9D9D9" w:themeFill="background1" w:themeFillShade="D9"/>
          </w:tcPr>
          <w:p w14:paraId="6C37783E" w14:textId="77777777" w:rsidR="005C718A" w:rsidRPr="005C718A" w:rsidRDefault="005C718A" w:rsidP="00FC3748">
            <w:pPr>
              <w:pStyle w:val="Default"/>
              <w:rPr>
                <w:rFonts w:ascii="Arial" w:hAnsi="Arial" w:cs="Arial"/>
                <w:b/>
                <w:bCs/>
              </w:rPr>
            </w:pPr>
          </w:p>
        </w:tc>
      </w:tr>
      <w:tr w:rsidR="005C718A" w:rsidRPr="005C718A" w14:paraId="1D8CEE0B" w14:textId="77777777" w:rsidTr="005F0821">
        <w:trPr>
          <w:trHeight w:val="323"/>
        </w:trPr>
        <w:tc>
          <w:tcPr>
            <w:tcW w:w="3618" w:type="dxa"/>
          </w:tcPr>
          <w:p w14:paraId="30FEB260" w14:textId="77777777" w:rsidR="005C718A" w:rsidRPr="005C718A" w:rsidRDefault="005C718A" w:rsidP="004851CD">
            <w:pPr>
              <w:pStyle w:val="Default"/>
              <w:numPr>
                <w:ilvl w:val="0"/>
                <w:numId w:val="10"/>
              </w:numPr>
              <w:rPr>
                <w:rFonts w:ascii="Arial" w:hAnsi="Arial" w:cs="Arial"/>
              </w:rPr>
            </w:pPr>
            <w:r w:rsidRPr="005C718A">
              <w:rPr>
                <w:rFonts w:ascii="Arial" w:hAnsi="Arial" w:cs="Arial"/>
              </w:rPr>
              <w:t>asking relevant</w:t>
            </w:r>
            <w:r>
              <w:rPr>
                <w:rFonts w:ascii="Arial" w:hAnsi="Arial" w:cs="Arial"/>
              </w:rPr>
              <w:t xml:space="preserve"> </w:t>
            </w:r>
            <w:r w:rsidRPr="005C718A">
              <w:rPr>
                <w:rFonts w:ascii="Arial" w:hAnsi="Arial" w:cs="Arial"/>
              </w:rPr>
              <w:t>probing</w:t>
            </w:r>
            <w:r>
              <w:rPr>
                <w:rFonts w:ascii="Arial" w:hAnsi="Arial" w:cs="Arial"/>
              </w:rPr>
              <w:t xml:space="preserve"> </w:t>
            </w:r>
            <w:r w:rsidRPr="005C718A">
              <w:rPr>
                <w:rFonts w:ascii="Arial" w:hAnsi="Arial" w:cs="Arial"/>
              </w:rPr>
              <w:t>questions?</w:t>
            </w:r>
          </w:p>
        </w:tc>
        <w:tc>
          <w:tcPr>
            <w:tcW w:w="1165" w:type="dxa"/>
          </w:tcPr>
          <w:p w14:paraId="360DD7CE" w14:textId="6153CD2C" w:rsidR="005C718A" w:rsidRPr="005C718A" w:rsidRDefault="005F0821" w:rsidP="00FC3748">
            <w:pPr>
              <w:pStyle w:val="Default"/>
              <w:rPr>
                <w:rFonts w:ascii="Arial" w:hAnsi="Arial" w:cs="Arial"/>
              </w:rPr>
            </w:pPr>
            <w:r>
              <w:rPr>
                <w:rFonts w:ascii="Arial" w:hAnsi="Arial" w:cs="Arial"/>
              </w:rPr>
              <w:t>1-2</w:t>
            </w:r>
            <w:r w:rsidR="005C718A" w:rsidRPr="005C718A">
              <w:rPr>
                <w:rFonts w:ascii="Arial" w:hAnsi="Arial" w:cs="Arial"/>
              </w:rPr>
              <w:t xml:space="preserve"> </w:t>
            </w:r>
          </w:p>
        </w:tc>
        <w:tc>
          <w:tcPr>
            <w:tcW w:w="900" w:type="dxa"/>
          </w:tcPr>
          <w:p w14:paraId="4C1CC5E3" w14:textId="118342AE" w:rsidR="005C718A" w:rsidRPr="005C718A" w:rsidRDefault="005F0821" w:rsidP="00FC3748">
            <w:pPr>
              <w:pStyle w:val="Default"/>
              <w:rPr>
                <w:rFonts w:ascii="Arial" w:hAnsi="Arial" w:cs="Arial"/>
              </w:rPr>
            </w:pPr>
            <w:r>
              <w:rPr>
                <w:rFonts w:ascii="Arial" w:hAnsi="Arial" w:cs="Arial"/>
              </w:rPr>
              <w:t>3</w:t>
            </w:r>
            <w:r w:rsidR="005C718A" w:rsidRPr="005C718A">
              <w:rPr>
                <w:rFonts w:ascii="Arial" w:hAnsi="Arial" w:cs="Arial"/>
              </w:rPr>
              <w:t xml:space="preserve"> </w:t>
            </w:r>
          </w:p>
        </w:tc>
        <w:tc>
          <w:tcPr>
            <w:tcW w:w="1260" w:type="dxa"/>
          </w:tcPr>
          <w:p w14:paraId="06E07D52" w14:textId="1F5B9242" w:rsidR="005C718A" w:rsidRPr="005C718A" w:rsidRDefault="005F0821" w:rsidP="00FC3748">
            <w:pPr>
              <w:pStyle w:val="Default"/>
              <w:rPr>
                <w:rFonts w:ascii="Arial" w:hAnsi="Arial" w:cs="Arial"/>
              </w:rPr>
            </w:pPr>
            <w:r>
              <w:rPr>
                <w:rFonts w:ascii="Arial" w:hAnsi="Arial" w:cs="Arial"/>
              </w:rPr>
              <w:t>4</w:t>
            </w:r>
            <w:r w:rsidR="005C718A" w:rsidRPr="005C718A">
              <w:rPr>
                <w:rFonts w:ascii="Arial" w:hAnsi="Arial" w:cs="Arial"/>
              </w:rPr>
              <w:t xml:space="preserve"> </w:t>
            </w:r>
          </w:p>
        </w:tc>
        <w:tc>
          <w:tcPr>
            <w:tcW w:w="1895" w:type="dxa"/>
          </w:tcPr>
          <w:p w14:paraId="6D345CD2" w14:textId="7774CDE4" w:rsidR="005C718A" w:rsidRPr="005C718A" w:rsidRDefault="005F0821" w:rsidP="00FC3748">
            <w:pPr>
              <w:pStyle w:val="Default"/>
              <w:rPr>
                <w:rFonts w:ascii="Arial" w:hAnsi="Arial" w:cs="Arial"/>
              </w:rPr>
            </w:pPr>
            <w:r>
              <w:rPr>
                <w:rFonts w:ascii="Arial" w:hAnsi="Arial" w:cs="Arial"/>
              </w:rPr>
              <w:t>5</w:t>
            </w:r>
            <w:r w:rsidR="005C718A" w:rsidRPr="005C718A">
              <w:rPr>
                <w:rFonts w:ascii="Arial" w:hAnsi="Arial" w:cs="Arial"/>
              </w:rPr>
              <w:t xml:space="preserve"> </w:t>
            </w:r>
          </w:p>
        </w:tc>
        <w:tc>
          <w:tcPr>
            <w:tcW w:w="1170" w:type="dxa"/>
          </w:tcPr>
          <w:p w14:paraId="0CD9E0AC" w14:textId="77777777" w:rsidR="005C718A" w:rsidRPr="005C718A" w:rsidRDefault="005C718A" w:rsidP="00FC3748">
            <w:pPr>
              <w:pStyle w:val="Default"/>
              <w:rPr>
                <w:rFonts w:ascii="Arial" w:hAnsi="Arial" w:cs="Arial"/>
              </w:rPr>
            </w:pPr>
          </w:p>
        </w:tc>
      </w:tr>
      <w:tr w:rsidR="005F0821" w:rsidRPr="005C718A" w14:paraId="3329FFFA" w14:textId="77777777" w:rsidTr="005F0821">
        <w:trPr>
          <w:trHeight w:val="323"/>
        </w:trPr>
        <w:tc>
          <w:tcPr>
            <w:tcW w:w="3618" w:type="dxa"/>
          </w:tcPr>
          <w:p w14:paraId="4294E161"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listening to the</w:t>
            </w:r>
            <w:r>
              <w:rPr>
                <w:rFonts w:ascii="Arial" w:hAnsi="Arial" w:cs="Arial"/>
              </w:rPr>
              <w:t xml:space="preserve"> </w:t>
            </w:r>
            <w:r w:rsidRPr="005C718A">
              <w:rPr>
                <w:rFonts w:ascii="Arial" w:hAnsi="Arial" w:cs="Arial"/>
              </w:rPr>
              <w:t>prospect’s</w:t>
            </w:r>
            <w:r>
              <w:rPr>
                <w:rFonts w:ascii="Arial" w:hAnsi="Arial" w:cs="Arial"/>
              </w:rPr>
              <w:t xml:space="preserve"> </w:t>
            </w:r>
            <w:r w:rsidRPr="005C718A">
              <w:rPr>
                <w:rFonts w:ascii="Arial" w:hAnsi="Arial" w:cs="Arial"/>
              </w:rPr>
              <w:t>responses?</w:t>
            </w:r>
          </w:p>
        </w:tc>
        <w:tc>
          <w:tcPr>
            <w:tcW w:w="1165" w:type="dxa"/>
          </w:tcPr>
          <w:p w14:paraId="649727B8" w14:textId="2E0C7D7A" w:rsidR="005F0821" w:rsidRPr="005C718A" w:rsidRDefault="005F0821" w:rsidP="005F0821">
            <w:pPr>
              <w:pStyle w:val="Default"/>
              <w:rPr>
                <w:rFonts w:ascii="Arial" w:hAnsi="Arial" w:cs="Arial"/>
              </w:rPr>
            </w:pPr>
            <w:r>
              <w:rPr>
                <w:rFonts w:ascii="Arial" w:hAnsi="Arial" w:cs="Arial"/>
              </w:rPr>
              <w:t>1-2-3</w:t>
            </w:r>
          </w:p>
        </w:tc>
        <w:tc>
          <w:tcPr>
            <w:tcW w:w="900" w:type="dxa"/>
          </w:tcPr>
          <w:p w14:paraId="15DBA3C0" w14:textId="3831EDCF"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2625B16D" w14:textId="48A3C791" w:rsidR="005F0821" w:rsidRPr="005C718A" w:rsidRDefault="005F0821" w:rsidP="005F0821">
            <w:pPr>
              <w:pStyle w:val="Default"/>
              <w:rPr>
                <w:rFonts w:ascii="Arial" w:hAnsi="Arial" w:cs="Arial"/>
              </w:rPr>
            </w:pPr>
            <w:r>
              <w:rPr>
                <w:rFonts w:ascii="Arial" w:hAnsi="Arial" w:cs="Arial"/>
              </w:rPr>
              <w:t>7-8</w:t>
            </w:r>
          </w:p>
        </w:tc>
        <w:tc>
          <w:tcPr>
            <w:tcW w:w="1895" w:type="dxa"/>
          </w:tcPr>
          <w:p w14:paraId="0F1470AD" w14:textId="04E2945A"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1E335AAA" w14:textId="77777777" w:rsidR="005F0821" w:rsidRPr="005C718A" w:rsidRDefault="005F0821" w:rsidP="005F0821">
            <w:pPr>
              <w:pStyle w:val="Default"/>
              <w:rPr>
                <w:rFonts w:ascii="Arial" w:hAnsi="Arial" w:cs="Arial"/>
              </w:rPr>
            </w:pPr>
          </w:p>
        </w:tc>
      </w:tr>
      <w:tr w:rsidR="005C718A" w:rsidRPr="005C718A" w14:paraId="7C1E6087" w14:textId="77777777" w:rsidTr="005A13E9">
        <w:trPr>
          <w:trHeight w:val="93"/>
        </w:trPr>
        <w:tc>
          <w:tcPr>
            <w:tcW w:w="8838" w:type="dxa"/>
            <w:gridSpan w:val="5"/>
            <w:shd w:val="clear" w:color="auto" w:fill="D9D9D9" w:themeFill="background1" w:themeFillShade="D9"/>
          </w:tcPr>
          <w:p w14:paraId="6D4DF9F3" w14:textId="77777777" w:rsidR="005C718A" w:rsidRPr="005C718A" w:rsidRDefault="005C718A" w:rsidP="00536D34">
            <w:pPr>
              <w:pStyle w:val="Default"/>
              <w:rPr>
                <w:rFonts w:ascii="Arial" w:hAnsi="Arial" w:cs="Arial"/>
                <w:sz w:val="28"/>
                <w:szCs w:val="28"/>
              </w:rPr>
            </w:pPr>
            <w:r w:rsidRPr="005C718A">
              <w:rPr>
                <w:rFonts w:ascii="Arial" w:hAnsi="Arial" w:cs="Arial"/>
                <w:b/>
                <w:bCs/>
                <w:sz w:val="28"/>
                <w:szCs w:val="28"/>
              </w:rPr>
              <w:t>Present the product by:</w:t>
            </w:r>
          </w:p>
        </w:tc>
        <w:tc>
          <w:tcPr>
            <w:tcW w:w="1170" w:type="dxa"/>
            <w:shd w:val="clear" w:color="auto" w:fill="D9D9D9" w:themeFill="background1" w:themeFillShade="D9"/>
          </w:tcPr>
          <w:p w14:paraId="637AE134" w14:textId="77777777" w:rsidR="005C718A" w:rsidRPr="005C718A" w:rsidRDefault="005C718A" w:rsidP="00FC3748">
            <w:pPr>
              <w:pStyle w:val="Default"/>
              <w:rPr>
                <w:rFonts w:ascii="Arial" w:hAnsi="Arial" w:cs="Arial"/>
                <w:b/>
                <w:bCs/>
              </w:rPr>
            </w:pPr>
          </w:p>
        </w:tc>
      </w:tr>
      <w:tr w:rsidR="005F0821" w:rsidRPr="005C718A" w14:paraId="18E89DDE" w14:textId="77777777" w:rsidTr="005F0821">
        <w:trPr>
          <w:trHeight w:val="437"/>
        </w:trPr>
        <w:tc>
          <w:tcPr>
            <w:tcW w:w="3618" w:type="dxa"/>
          </w:tcPr>
          <w:p w14:paraId="346A16AD" w14:textId="209C05B1" w:rsidR="005F0821" w:rsidRPr="005C718A" w:rsidRDefault="005F0821" w:rsidP="005F0821">
            <w:pPr>
              <w:pStyle w:val="Default"/>
              <w:numPr>
                <w:ilvl w:val="0"/>
                <w:numId w:val="10"/>
              </w:numPr>
              <w:rPr>
                <w:rFonts w:ascii="Arial" w:hAnsi="Arial" w:cs="Arial"/>
              </w:rPr>
            </w:pPr>
            <w:r>
              <w:rPr>
                <w:rFonts w:ascii="Arial" w:hAnsi="Arial" w:cs="Arial"/>
              </w:rPr>
              <w:t>describing product features relevant to the customer needs</w:t>
            </w:r>
            <w:r w:rsidRPr="005C718A">
              <w:rPr>
                <w:rFonts w:ascii="Arial" w:hAnsi="Arial" w:cs="Arial"/>
              </w:rPr>
              <w:t>?</w:t>
            </w:r>
          </w:p>
        </w:tc>
        <w:tc>
          <w:tcPr>
            <w:tcW w:w="1165" w:type="dxa"/>
          </w:tcPr>
          <w:p w14:paraId="64F4B998" w14:textId="776E7A62" w:rsidR="005F0821" w:rsidRPr="005C718A" w:rsidRDefault="005F0821" w:rsidP="005F0821">
            <w:pPr>
              <w:pStyle w:val="Default"/>
              <w:rPr>
                <w:rFonts w:ascii="Arial" w:hAnsi="Arial" w:cs="Arial"/>
              </w:rPr>
            </w:pPr>
            <w:r>
              <w:rPr>
                <w:rFonts w:ascii="Arial" w:hAnsi="Arial" w:cs="Arial"/>
              </w:rPr>
              <w:t>1-2-3</w:t>
            </w:r>
          </w:p>
        </w:tc>
        <w:tc>
          <w:tcPr>
            <w:tcW w:w="900" w:type="dxa"/>
          </w:tcPr>
          <w:p w14:paraId="1B80F8C1" w14:textId="6D266072"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3DD3B33E" w14:textId="0F3DD942" w:rsidR="005F0821" w:rsidRPr="005C718A" w:rsidRDefault="005F0821" w:rsidP="005F0821">
            <w:pPr>
              <w:pStyle w:val="Default"/>
              <w:rPr>
                <w:rFonts w:ascii="Arial" w:hAnsi="Arial" w:cs="Arial"/>
              </w:rPr>
            </w:pPr>
            <w:r>
              <w:rPr>
                <w:rFonts w:ascii="Arial" w:hAnsi="Arial" w:cs="Arial"/>
              </w:rPr>
              <w:t>7-8</w:t>
            </w:r>
          </w:p>
        </w:tc>
        <w:tc>
          <w:tcPr>
            <w:tcW w:w="1895" w:type="dxa"/>
          </w:tcPr>
          <w:p w14:paraId="7D903506" w14:textId="52EF01EB"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204F2FC7" w14:textId="77777777" w:rsidR="005F0821" w:rsidRPr="005C718A" w:rsidRDefault="005F0821" w:rsidP="005F0821">
            <w:pPr>
              <w:pStyle w:val="Default"/>
              <w:rPr>
                <w:rFonts w:ascii="Arial" w:hAnsi="Arial" w:cs="Arial"/>
              </w:rPr>
            </w:pPr>
          </w:p>
        </w:tc>
      </w:tr>
      <w:tr w:rsidR="005F0821" w:rsidRPr="005C718A" w14:paraId="0BD36F57" w14:textId="77777777" w:rsidTr="005F0821">
        <w:trPr>
          <w:trHeight w:val="323"/>
        </w:trPr>
        <w:tc>
          <w:tcPr>
            <w:tcW w:w="3618" w:type="dxa"/>
          </w:tcPr>
          <w:p w14:paraId="2EFD0672"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emphasize</w:t>
            </w:r>
            <w:r>
              <w:rPr>
                <w:rFonts w:ascii="Arial" w:hAnsi="Arial" w:cs="Arial"/>
              </w:rPr>
              <w:t xml:space="preserve"> </w:t>
            </w:r>
            <w:r w:rsidRPr="005C718A">
              <w:rPr>
                <w:rFonts w:ascii="Arial" w:hAnsi="Arial" w:cs="Arial"/>
              </w:rPr>
              <w:t>benefits to the</w:t>
            </w:r>
            <w:r>
              <w:rPr>
                <w:rFonts w:ascii="Arial" w:hAnsi="Arial" w:cs="Arial"/>
              </w:rPr>
              <w:t xml:space="preserve"> </w:t>
            </w:r>
            <w:r w:rsidRPr="005C718A">
              <w:rPr>
                <w:rFonts w:ascii="Arial" w:hAnsi="Arial" w:cs="Arial"/>
              </w:rPr>
              <w:t>prospect?</w:t>
            </w:r>
          </w:p>
        </w:tc>
        <w:tc>
          <w:tcPr>
            <w:tcW w:w="1165" w:type="dxa"/>
          </w:tcPr>
          <w:p w14:paraId="3BED111E" w14:textId="2834B04B" w:rsidR="005F0821" w:rsidRPr="005C718A" w:rsidRDefault="005F0821" w:rsidP="005F0821">
            <w:pPr>
              <w:pStyle w:val="Default"/>
              <w:rPr>
                <w:rFonts w:ascii="Arial" w:hAnsi="Arial" w:cs="Arial"/>
              </w:rPr>
            </w:pPr>
            <w:r>
              <w:rPr>
                <w:rFonts w:ascii="Arial" w:hAnsi="Arial" w:cs="Arial"/>
              </w:rPr>
              <w:t>1-2-3</w:t>
            </w:r>
          </w:p>
        </w:tc>
        <w:tc>
          <w:tcPr>
            <w:tcW w:w="900" w:type="dxa"/>
          </w:tcPr>
          <w:p w14:paraId="10B66D3D" w14:textId="4B1BC499"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41897F9F" w14:textId="7C40E33B" w:rsidR="005F0821" w:rsidRPr="005C718A" w:rsidRDefault="005F0821" w:rsidP="005F0821">
            <w:pPr>
              <w:pStyle w:val="Default"/>
              <w:rPr>
                <w:rFonts w:ascii="Arial" w:hAnsi="Arial" w:cs="Arial"/>
              </w:rPr>
            </w:pPr>
            <w:r>
              <w:rPr>
                <w:rFonts w:ascii="Arial" w:hAnsi="Arial" w:cs="Arial"/>
              </w:rPr>
              <w:t>7-8</w:t>
            </w:r>
          </w:p>
        </w:tc>
        <w:tc>
          <w:tcPr>
            <w:tcW w:w="1895" w:type="dxa"/>
          </w:tcPr>
          <w:p w14:paraId="52F1D505" w14:textId="006E4F96"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22860DFD" w14:textId="77777777" w:rsidR="005F0821" w:rsidRPr="005C718A" w:rsidRDefault="005F0821" w:rsidP="005F0821">
            <w:pPr>
              <w:pStyle w:val="Default"/>
              <w:rPr>
                <w:rFonts w:ascii="Arial" w:hAnsi="Arial" w:cs="Arial"/>
              </w:rPr>
            </w:pPr>
          </w:p>
        </w:tc>
      </w:tr>
      <w:tr w:rsidR="005C718A" w:rsidRPr="005C718A" w14:paraId="4EA8970E" w14:textId="77777777" w:rsidTr="005A13E9">
        <w:trPr>
          <w:trHeight w:val="93"/>
        </w:trPr>
        <w:tc>
          <w:tcPr>
            <w:tcW w:w="8838" w:type="dxa"/>
            <w:gridSpan w:val="5"/>
            <w:shd w:val="clear" w:color="auto" w:fill="D9D9D9" w:themeFill="background1" w:themeFillShade="D9"/>
          </w:tcPr>
          <w:p w14:paraId="49631A92" w14:textId="77777777" w:rsidR="005C718A" w:rsidRPr="005C718A" w:rsidRDefault="005C718A" w:rsidP="00536D34">
            <w:pPr>
              <w:pStyle w:val="Default"/>
              <w:rPr>
                <w:rFonts w:ascii="Arial" w:hAnsi="Arial" w:cs="Arial"/>
                <w:sz w:val="28"/>
                <w:szCs w:val="28"/>
              </w:rPr>
            </w:pPr>
            <w:r w:rsidRPr="005C718A">
              <w:rPr>
                <w:rFonts w:ascii="Arial" w:hAnsi="Arial" w:cs="Arial"/>
                <w:b/>
                <w:bCs/>
                <w:sz w:val="28"/>
                <w:szCs w:val="28"/>
              </w:rPr>
              <w:t>Handle objections by:</w:t>
            </w:r>
          </w:p>
        </w:tc>
        <w:tc>
          <w:tcPr>
            <w:tcW w:w="1170" w:type="dxa"/>
            <w:shd w:val="clear" w:color="auto" w:fill="D9D9D9" w:themeFill="background1" w:themeFillShade="D9"/>
          </w:tcPr>
          <w:p w14:paraId="79FF3531" w14:textId="77777777" w:rsidR="005C718A" w:rsidRPr="005C718A" w:rsidRDefault="005C718A" w:rsidP="00FC3748">
            <w:pPr>
              <w:pStyle w:val="Default"/>
              <w:rPr>
                <w:rFonts w:ascii="Arial" w:hAnsi="Arial" w:cs="Arial"/>
                <w:b/>
                <w:bCs/>
              </w:rPr>
            </w:pPr>
          </w:p>
        </w:tc>
      </w:tr>
      <w:tr w:rsidR="005F0821" w:rsidRPr="005C718A" w14:paraId="59F939A4" w14:textId="77777777" w:rsidTr="005F0821">
        <w:trPr>
          <w:trHeight w:val="208"/>
        </w:trPr>
        <w:tc>
          <w:tcPr>
            <w:tcW w:w="3618" w:type="dxa"/>
          </w:tcPr>
          <w:p w14:paraId="34B7D079"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acknowledging</w:t>
            </w:r>
            <w:r>
              <w:rPr>
                <w:rFonts w:ascii="Arial" w:hAnsi="Arial" w:cs="Arial"/>
              </w:rPr>
              <w:t xml:space="preserve"> </w:t>
            </w:r>
            <w:r w:rsidRPr="005C718A">
              <w:rPr>
                <w:rFonts w:ascii="Arial" w:hAnsi="Arial" w:cs="Arial"/>
              </w:rPr>
              <w:t>each objection?</w:t>
            </w:r>
          </w:p>
        </w:tc>
        <w:tc>
          <w:tcPr>
            <w:tcW w:w="1165" w:type="dxa"/>
          </w:tcPr>
          <w:p w14:paraId="0AC58A60" w14:textId="3C37D099" w:rsidR="005F0821" w:rsidRPr="005C718A" w:rsidRDefault="005F0821" w:rsidP="005F0821">
            <w:pPr>
              <w:pStyle w:val="Default"/>
              <w:rPr>
                <w:rFonts w:ascii="Arial" w:hAnsi="Arial" w:cs="Arial"/>
              </w:rPr>
            </w:pPr>
            <w:r>
              <w:rPr>
                <w:rFonts w:ascii="Arial" w:hAnsi="Arial" w:cs="Arial"/>
              </w:rPr>
              <w:t>1-2-3</w:t>
            </w:r>
          </w:p>
        </w:tc>
        <w:tc>
          <w:tcPr>
            <w:tcW w:w="900" w:type="dxa"/>
          </w:tcPr>
          <w:p w14:paraId="575A453D" w14:textId="739E152E"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3D1F1020" w14:textId="09719B55" w:rsidR="005F0821" w:rsidRPr="005C718A" w:rsidRDefault="005F0821" w:rsidP="005F0821">
            <w:pPr>
              <w:pStyle w:val="Default"/>
              <w:rPr>
                <w:rFonts w:ascii="Arial" w:hAnsi="Arial" w:cs="Arial"/>
              </w:rPr>
            </w:pPr>
            <w:r>
              <w:rPr>
                <w:rFonts w:ascii="Arial" w:hAnsi="Arial" w:cs="Arial"/>
              </w:rPr>
              <w:t>7-8</w:t>
            </w:r>
          </w:p>
        </w:tc>
        <w:tc>
          <w:tcPr>
            <w:tcW w:w="1895" w:type="dxa"/>
          </w:tcPr>
          <w:p w14:paraId="6BBA62BB" w14:textId="28D63504"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686A883B" w14:textId="77777777" w:rsidR="005F0821" w:rsidRPr="005C718A" w:rsidRDefault="005F0821" w:rsidP="005F0821">
            <w:pPr>
              <w:pStyle w:val="Default"/>
              <w:rPr>
                <w:rFonts w:ascii="Arial" w:hAnsi="Arial" w:cs="Arial"/>
              </w:rPr>
            </w:pPr>
          </w:p>
        </w:tc>
      </w:tr>
      <w:tr w:rsidR="005F0821" w:rsidRPr="005C718A" w14:paraId="1D9FA8EE" w14:textId="77777777" w:rsidTr="005F0821">
        <w:trPr>
          <w:trHeight w:val="437"/>
        </w:trPr>
        <w:tc>
          <w:tcPr>
            <w:tcW w:w="3618" w:type="dxa"/>
          </w:tcPr>
          <w:p w14:paraId="49252C3C"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providing</w:t>
            </w:r>
            <w:r>
              <w:rPr>
                <w:rFonts w:ascii="Arial" w:hAnsi="Arial" w:cs="Arial"/>
              </w:rPr>
              <w:t xml:space="preserve"> </w:t>
            </w:r>
            <w:r w:rsidRPr="005C718A">
              <w:rPr>
                <w:rFonts w:ascii="Arial" w:hAnsi="Arial" w:cs="Arial"/>
              </w:rPr>
              <w:t>credible and</w:t>
            </w:r>
            <w:r>
              <w:rPr>
                <w:rFonts w:ascii="Arial" w:hAnsi="Arial" w:cs="Arial"/>
              </w:rPr>
              <w:t xml:space="preserve"> </w:t>
            </w:r>
            <w:r w:rsidRPr="005C718A">
              <w:rPr>
                <w:rFonts w:ascii="Arial" w:hAnsi="Arial" w:cs="Arial"/>
              </w:rPr>
              <w:t>realistic</w:t>
            </w:r>
            <w:r>
              <w:rPr>
                <w:rFonts w:ascii="Arial" w:hAnsi="Arial" w:cs="Arial"/>
              </w:rPr>
              <w:t xml:space="preserve"> </w:t>
            </w:r>
            <w:r w:rsidRPr="005C718A">
              <w:rPr>
                <w:rFonts w:ascii="Arial" w:hAnsi="Arial" w:cs="Arial"/>
              </w:rPr>
              <w:t>solutions?</w:t>
            </w:r>
          </w:p>
        </w:tc>
        <w:tc>
          <w:tcPr>
            <w:tcW w:w="1165" w:type="dxa"/>
          </w:tcPr>
          <w:p w14:paraId="321EC39A" w14:textId="03B62443" w:rsidR="005F0821" w:rsidRPr="005C718A" w:rsidRDefault="005F0821" w:rsidP="005F0821">
            <w:pPr>
              <w:pStyle w:val="Default"/>
              <w:rPr>
                <w:rFonts w:ascii="Arial" w:hAnsi="Arial" w:cs="Arial"/>
              </w:rPr>
            </w:pPr>
            <w:r>
              <w:rPr>
                <w:rFonts w:ascii="Arial" w:hAnsi="Arial" w:cs="Arial"/>
              </w:rPr>
              <w:t>1-2-3</w:t>
            </w:r>
          </w:p>
        </w:tc>
        <w:tc>
          <w:tcPr>
            <w:tcW w:w="900" w:type="dxa"/>
          </w:tcPr>
          <w:p w14:paraId="6142C190" w14:textId="0E2A9219"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59088A40" w14:textId="5B2A5809" w:rsidR="005F0821" w:rsidRPr="005C718A" w:rsidRDefault="005F0821" w:rsidP="005F0821">
            <w:pPr>
              <w:pStyle w:val="Default"/>
              <w:rPr>
                <w:rFonts w:ascii="Arial" w:hAnsi="Arial" w:cs="Arial"/>
              </w:rPr>
            </w:pPr>
            <w:r>
              <w:rPr>
                <w:rFonts w:ascii="Arial" w:hAnsi="Arial" w:cs="Arial"/>
              </w:rPr>
              <w:t>7-8</w:t>
            </w:r>
          </w:p>
        </w:tc>
        <w:tc>
          <w:tcPr>
            <w:tcW w:w="1895" w:type="dxa"/>
          </w:tcPr>
          <w:p w14:paraId="37ACAA64" w14:textId="0BBD4EEE"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7611A2CE" w14:textId="77777777" w:rsidR="005F0821" w:rsidRPr="005C718A" w:rsidRDefault="005F0821" w:rsidP="005F0821">
            <w:pPr>
              <w:pStyle w:val="Default"/>
              <w:rPr>
                <w:rFonts w:ascii="Arial" w:hAnsi="Arial" w:cs="Arial"/>
              </w:rPr>
            </w:pPr>
          </w:p>
        </w:tc>
      </w:tr>
      <w:tr w:rsidR="005C718A" w:rsidRPr="005C718A" w14:paraId="69024D33" w14:textId="77777777" w:rsidTr="005A13E9">
        <w:trPr>
          <w:trHeight w:val="93"/>
        </w:trPr>
        <w:tc>
          <w:tcPr>
            <w:tcW w:w="8838" w:type="dxa"/>
            <w:gridSpan w:val="5"/>
            <w:shd w:val="clear" w:color="auto" w:fill="D9D9D9" w:themeFill="background1" w:themeFillShade="D9"/>
          </w:tcPr>
          <w:p w14:paraId="1120821D" w14:textId="77777777" w:rsidR="005C718A" w:rsidRPr="005C718A" w:rsidRDefault="005C718A" w:rsidP="00536D34">
            <w:pPr>
              <w:pStyle w:val="Default"/>
              <w:rPr>
                <w:rFonts w:ascii="Arial" w:hAnsi="Arial" w:cs="Arial"/>
                <w:sz w:val="28"/>
                <w:szCs w:val="28"/>
              </w:rPr>
            </w:pPr>
            <w:r w:rsidRPr="005C718A">
              <w:rPr>
                <w:rFonts w:ascii="Arial" w:hAnsi="Arial" w:cs="Arial"/>
                <w:b/>
                <w:bCs/>
                <w:sz w:val="28"/>
                <w:szCs w:val="28"/>
              </w:rPr>
              <w:t>Close the sale by:</w:t>
            </w:r>
          </w:p>
        </w:tc>
        <w:tc>
          <w:tcPr>
            <w:tcW w:w="1170" w:type="dxa"/>
            <w:shd w:val="clear" w:color="auto" w:fill="D9D9D9" w:themeFill="background1" w:themeFillShade="D9"/>
          </w:tcPr>
          <w:p w14:paraId="272C493C" w14:textId="77777777" w:rsidR="005C718A" w:rsidRPr="005C718A" w:rsidRDefault="005C718A" w:rsidP="00FC3748">
            <w:pPr>
              <w:pStyle w:val="Default"/>
              <w:rPr>
                <w:rFonts w:ascii="Arial" w:hAnsi="Arial" w:cs="Arial"/>
                <w:b/>
                <w:bCs/>
              </w:rPr>
            </w:pPr>
          </w:p>
        </w:tc>
      </w:tr>
      <w:tr w:rsidR="005F0821" w:rsidRPr="005C718A" w14:paraId="379AED9E" w14:textId="77777777" w:rsidTr="005F0821">
        <w:trPr>
          <w:trHeight w:val="208"/>
        </w:trPr>
        <w:tc>
          <w:tcPr>
            <w:tcW w:w="3618" w:type="dxa"/>
          </w:tcPr>
          <w:p w14:paraId="18588588"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asking for the</w:t>
            </w:r>
            <w:r>
              <w:rPr>
                <w:rFonts w:ascii="Arial" w:hAnsi="Arial" w:cs="Arial"/>
              </w:rPr>
              <w:t xml:space="preserve"> </w:t>
            </w:r>
            <w:r w:rsidRPr="005C718A">
              <w:rPr>
                <w:rFonts w:ascii="Arial" w:hAnsi="Arial" w:cs="Arial"/>
              </w:rPr>
              <w:t>order?</w:t>
            </w:r>
          </w:p>
        </w:tc>
        <w:tc>
          <w:tcPr>
            <w:tcW w:w="1165" w:type="dxa"/>
          </w:tcPr>
          <w:p w14:paraId="17076A61" w14:textId="666652C4" w:rsidR="005F0821" w:rsidRPr="005C718A" w:rsidRDefault="005F0821" w:rsidP="005F0821">
            <w:pPr>
              <w:pStyle w:val="Default"/>
              <w:rPr>
                <w:rFonts w:ascii="Arial" w:hAnsi="Arial" w:cs="Arial"/>
              </w:rPr>
            </w:pPr>
            <w:r>
              <w:rPr>
                <w:rFonts w:ascii="Arial" w:hAnsi="Arial" w:cs="Arial"/>
              </w:rPr>
              <w:t>1-2-3</w:t>
            </w:r>
          </w:p>
        </w:tc>
        <w:tc>
          <w:tcPr>
            <w:tcW w:w="900" w:type="dxa"/>
          </w:tcPr>
          <w:p w14:paraId="1288D904" w14:textId="620B317F"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26FA36C3" w14:textId="7F2BF297" w:rsidR="005F0821" w:rsidRPr="005C718A" w:rsidRDefault="005F0821" w:rsidP="005F0821">
            <w:pPr>
              <w:pStyle w:val="Default"/>
              <w:rPr>
                <w:rFonts w:ascii="Arial" w:hAnsi="Arial" w:cs="Arial"/>
              </w:rPr>
            </w:pPr>
            <w:r>
              <w:rPr>
                <w:rFonts w:ascii="Arial" w:hAnsi="Arial" w:cs="Arial"/>
              </w:rPr>
              <w:t>7-8</w:t>
            </w:r>
          </w:p>
        </w:tc>
        <w:tc>
          <w:tcPr>
            <w:tcW w:w="1895" w:type="dxa"/>
          </w:tcPr>
          <w:p w14:paraId="6813952E" w14:textId="1AACC937"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524EE458" w14:textId="77777777" w:rsidR="005F0821" w:rsidRPr="005C718A" w:rsidRDefault="005F0821" w:rsidP="005F0821">
            <w:pPr>
              <w:pStyle w:val="Default"/>
              <w:rPr>
                <w:rFonts w:ascii="Arial" w:hAnsi="Arial" w:cs="Arial"/>
              </w:rPr>
            </w:pPr>
          </w:p>
        </w:tc>
      </w:tr>
      <w:tr w:rsidR="005F0821" w:rsidRPr="005C718A" w14:paraId="2082C72A" w14:textId="77777777" w:rsidTr="005F0821">
        <w:trPr>
          <w:trHeight w:val="208"/>
        </w:trPr>
        <w:tc>
          <w:tcPr>
            <w:tcW w:w="3618" w:type="dxa"/>
          </w:tcPr>
          <w:p w14:paraId="4D9AA495" w14:textId="77777777" w:rsidR="005F0821" w:rsidRPr="005C718A" w:rsidRDefault="005F0821" w:rsidP="005F0821">
            <w:pPr>
              <w:pStyle w:val="Default"/>
              <w:numPr>
                <w:ilvl w:val="0"/>
                <w:numId w:val="10"/>
              </w:numPr>
              <w:rPr>
                <w:rFonts w:ascii="Arial" w:hAnsi="Arial" w:cs="Arial"/>
              </w:rPr>
            </w:pPr>
            <w:r w:rsidRPr="005C718A">
              <w:rPr>
                <w:rFonts w:ascii="Arial" w:hAnsi="Arial" w:cs="Arial"/>
              </w:rPr>
              <w:t>taking the</w:t>
            </w:r>
            <w:r>
              <w:rPr>
                <w:rFonts w:ascii="Arial" w:hAnsi="Arial" w:cs="Arial"/>
              </w:rPr>
              <w:t xml:space="preserve"> </w:t>
            </w:r>
            <w:r w:rsidRPr="005C718A">
              <w:rPr>
                <w:rFonts w:ascii="Arial" w:hAnsi="Arial" w:cs="Arial"/>
              </w:rPr>
              <w:t>order?</w:t>
            </w:r>
          </w:p>
        </w:tc>
        <w:tc>
          <w:tcPr>
            <w:tcW w:w="1165" w:type="dxa"/>
          </w:tcPr>
          <w:p w14:paraId="40A8CE55" w14:textId="0592C0D8" w:rsidR="005F0821" w:rsidRPr="005C718A" w:rsidRDefault="005F0821" w:rsidP="005F0821">
            <w:pPr>
              <w:pStyle w:val="Default"/>
              <w:rPr>
                <w:rFonts w:ascii="Arial" w:hAnsi="Arial" w:cs="Arial"/>
              </w:rPr>
            </w:pPr>
            <w:r>
              <w:rPr>
                <w:rFonts w:ascii="Arial" w:hAnsi="Arial" w:cs="Arial"/>
              </w:rPr>
              <w:t>1-2-3</w:t>
            </w:r>
          </w:p>
        </w:tc>
        <w:tc>
          <w:tcPr>
            <w:tcW w:w="900" w:type="dxa"/>
          </w:tcPr>
          <w:p w14:paraId="2700636E" w14:textId="24E66D61"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54F3308D" w14:textId="6B7BC694" w:rsidR="005F0821" w:rsidRPr="005C718A" w:rsidRDefault="005F0821" w:rsidP="005F0821">
            <w:pPr>
              <w:pStyle w:val="Default"/>
              <w:rPr>
                <w:rFonts w:ascii="Arial" w:hAnsi="Arial" w:cs="Arial"/>
              </w:rPr>
            </w:pPr>
            <w:r>
              <w:rPr>
                <w:rFonts w:ascii="Arial" w:hAnsi="Arial" w:cs="Arial"/>
              </w:rPr>
              <w:t>7-8</w:t>
            </w:r>
          </w:p>
        </w:tc>
        <w:tc>
          <w:tcPr>
            <w:tcW w:w="1895" w:type="dxa"/>
          </w:tcPr>
          <w:p w14:paraId="109A76E7" w14:textId="2C96E6C7"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10D0420E" w14:textId="77777777" w:rsidR="005F0821" w:rsidRPr="005C718A" w:rsidRDefault="005F0821" w:rsidP="005F0821">
            <w:pPr>
              <w:pStyle w:val="Default"/>
              <w:rPr>
                <w:rFonts w:ascii="Arial" w:hAnsi="Arial" w:cs="Arial"/>
              </w:rPr>
            </w:pPr>
          </w:p>
        </w:tc>
      </w:tr>
      <w:tr w:rsidR="005F0821" w:rsidRPr="005C718A" w14:paraId="106E4E9B" w14:textId="77777777" w:rsidTr="005F0821">
        <w:trPr>
          <w:trHeight w:val="322"/>
        </w:trPr>
        <w:tc>
          <w:tcPr>
            <w:tcW w:w="3618" w:type="dxa"/>
          </w:tcPr>
          <w:p w14:paraId="541F52F3" w14:textId="77777777" w:rsidR="005F0821" w:rsidRPr="004851CD" w:rsidRDefault="005F0821" w:rsidP="005F0821">
            <w:pPr>
              <w:pStyle w:val="Default"/>
              <w:rPr>
                <w:rFonts w:ascii="Arial" w:hAnsi="Arial" w:cs="Arial"/>
              </w:rPr>
            </w:pPr>
            <w:r w:rsidRPr="004851CD">
              <w:rPr>
                <w:rFonts w:ascii="Arial" w:hAnsi="Arial" w:cs="Arial"/>
                <w:b/>
                <w:bCs/>
              </w:rPr>
              <w:t>11.Suggest additional add-on items?</w:t>
            </w:r>
          </w:p>
        </w:tc>
        <w:tc>
          <w:tcPr>
            <w:tcW w:w="1165" w:type="dxa"/>
          </w:tcPr>
          <w:p w14:paraId="50BE1310" w14:textId="26C4D984" w:rsidR="005F0821" w:rsidRPr="005C718A" w:rsidRDefault="005F0821" w:rsidP="005F0821">
            <w:pPr>
              <w:pStyle w:val="Default"/>
              <w:rPr>
                <w:rFonts w:ascii="Arial" w:hAnsi="Arial" w:cs="Arial"/>
              </w:rPr>
            </w:pPr>
            <w:r>
              <w:rPr>
                <w:rFonts w:ascii="Arial" w:hAnsi="Arial" w:cs="Arial"/>
              </w:rPr>
              <w:t>1-2-3</w:t>
            </w:r>
          </w:p>
        </w:tc>
        <w:tc>
          <w:tcPr>
            <w:tcW w:w="900" w:type="dxa"/>
          </w:tcPr>
          <w:p w14:paraId="26EE1E09" w14:textId="76DD9BE0" w:rsidR="005F0821" w:rsidRPr="005C718A" w:rsidRDefault="005F0821" w:rsidP="005F0821">
            <w:pPr>
              <w:pStyle w:val="Default"/>
              <w:rPr>
                <w:rFonts w:ascii="Arial" w:hAnsi="Arial" w:cs="Arial"/>
              </w:rPr>
            </w:pPr>
            <w:r>
              <w:rPr>
                <w:rFonts w:ascii="Arial" w:hAnsi="Arial" w:cs="Arial"/>
              </w:rPr>
              <w:t>4-5-6</w:t>
            </w:r>
            <w:r w:rsidRPr="005C718A">
              <w:rPr>
                <w:rFonts w:ascii="Arial" w:hAnsi="Arial" w:cs="Arial"/>
              </w:rPr>
              <w:t xml:space="preserve"> </w:t>
            </w:r>
          </w:p>
        </w:tc>
        <w:tc>
          <w:tcPr>
            <w:tcW w:w="1260" w:type="dxa"/>
          </w:tcPr>
          <w:p w14:paraId="18031537" w14:textId="78B982D1" w:rsidR="005F0821" w:rsidRPr="005C718A" w:rsidRDefault="005F0821" w:rsidP="005F0821">
            <w:pPr>
              <w:pStyle w:val="Default"/>
              <w:rPr>
                <w:rFonts w:ascii="Arial" w:hAnsi="Arial" w:cs="Arial"/>
              </w:rPr>
            </w:pPr>
            <w:r>
              <w:rPr>
                <w:rFonts w:ascii="Arial" w:hAnsi="Arial" w:cs="Arial"/>
              </w:rPr>
              <w:t>7-8</w:t>
            </w:r>
          </w:p>
        </w:tc>
        <w:tc>
          <w:tcPr>
            <w:tcW w:w="1895" w:type="dxa"/>
          </w:tcPr>
          <w:p w14:paraId="49519F92" w14:textId="4B2F3D5A" w:rsidR="005F0821" w:rsidRPr="005C718A" w:rsidRDefault="005F0821" w:rsidP="005F0821">
            <w:pPr>
              <w:pStyle w:val="Default"/>
              <w:rPr>
                <w:rFonts w:ascii="Arial" w:hAnsi="Arial" w:cs="Arial"/>
              </w:rPr>
            </w:pPr>
            <w:r>
              <w:rPr>
                <w:rFonts w:ascii="Arial" w:hAnsi="Arial" w:cs="Arial"/>
              </w:rPr>
              <w:t>9-10</w:t>
            </w:r>
            <w:r w:rsidRPr="005C718A">
              <w:rPr>
                <w:rFonts w:ascii="Arial" w:hAnsi="Arial" w:cs="Arial"/>
              </w:rPr>
              <w:t xml:space="preserve"> </w:t>
            </w:r>
          </w:p>
        </w:tc>
        <w:tc>
          <w:tcPr>
            <w:tcW w:w="1170" w:type="dxa"/>
          </w:tcPr>
          <w:p w14:paraId="5B636D8B" w14:textId="77777777" w:rsidR="005F0821" w:rsidRPr="005C718A" w:rsidRDefault="005F0821" w:rsidP="005F0821">
            <w:pPr>
              <w:pStyle w:val="Default"/>
              <w:rPr>
                <w:rFonts w:ascii="Arial" w:hAnsi="Arial" w:cs="Arial"/>
              </w:rPr>
            </w:pPr>
          </w:p>
        </w:tc>
      </w:tr>
      <w:tr w:rsidR="005F0821" w:rsidRPr="005C718A" w14:paraId="2A31C5BE" w14:textId="77777777" w:rsidTr="005F0821">
        <w:trPr>
          <w:trHeight w:val="439"/>
        </w:trPr>
        <w:tc>
          <w:tcPr>
            <w:tcW w:w="3618" w:type="dxa"/>
          </w:tcPr>
          <w:p w14:paraId="72CA535E" w14:textId="77777777" w:rsidR="005F0821" w:rsidRPr="004851CD" w:rsidRDefault="005F0821" w:rsidP="005F0821">
            <w:pPr>
              <w:pStyle w:val="Default"/>
              <w:rPr>
                <w:rFonts w:ascii="Arial" w:hAnsi="Arial" w:cs="Arial"/>
              </w:rPr>
            </w:pPr>
            <w:r w:rsidRPr="004851CD">
              <w:rPr>
                <w:rFonts w:ascii="Arial" w:hAnsi="Arial" w:cs="Arial"/>
                <w:b/>
                <w:bCs/>
              </w:rPr>
              <w:t>12.Reassure the customer following the purchase?</w:t>
            </w:r>
          </w:p>
        </w:tc>
        <w:tc>
          <w:tcPr>
            <w:tcW w:w="1165" w:type="dxa"/>
          </w:tcPr>
          <w:p w14:paraId="56ED2CCA" w14:textId="7B3548DD" w:rsidR="005F0821" w:rsidRPr="005C718A" w:rsidRDefault="005F0821" w:rsidP="005F0821">
            <w:pPr>
              <w:pStyle w:val="Default"/>
              <w:rPr>
                <w:rFonts w:ascii="Arial" w:hAnsi="Arial" w:cs="Arial"/>
              </w:rPr>
            </w:pPr>
            <w:r>
              <w:rPr>
                <w:rFonts w:ascii="Arial" w:hAnsi="Arial" w:cs="Arial"/>
              </w:rPr>
              <w:t>1-2</w:t>
            </w:r>
            <w:r w:rsidRPr="005C718A">
              <w:rPr>
                <w:rFonts w:ascii="Arial" w:hAnsi="Arial" w:cs="Arial"/>
              </w:rPr>
              <w:t xml:space="preserve"> </w:t>
            </w:r>
          </w:p>
        </w:tc>
        <w:tc>
          <w:tcPr>
            <w:tcW w:w="900" w:type="dxa"/>
          </w:tcPr>
          <w:p w14:paraId="63DC3419" w14:textId="1B6C5C87" w:rsidR="005F0821" w:rsidRPr="005C718A" w:rsidRDefault="005F0821" w:rsidP="005F0821">
            <w:pPr>
              <w:pStyle w:val="Default"/>
              <w:rPr>
                <w:rFonts w:ascii="Arial" w:hAnsi="Arial" w:cs="Arial"/>
              </w:rPr>
            </w:pPr>
            <w:r>
              <w:rPr>
                <w:rFonts w:ascii="Arial" w:hAnsi="Arial" w:cs="Arial"/>
              </w:rPr>
              <w:t>3</w:t>
            </w:r>
            <w:r w:rsidRPr="005C718A">
              <w:rPr>
                <w:rFonts w:ascii="Arial" w:hAnsi="Arial" w:cs="Arial"/>
              </w:rPr>
              <w:t xml:space="preserve"> </w:t>
            </w:r>
          </w:p>
        </w:tc>
        <w:tc>
          <w:tcPr>
            <w:tcW w:w="1260" w:type="dxa"/>
          </w:tcPr>
          <w:p w14:paraId="11C78072" w14:textId="04C1D99F" w:rsidR="005F0821" w:rsidRPr="005C718A" w:rsidRDefault="005F0821" w:rsidP="005F0821">
            <w:pPr>
              <w:pStyle w:val="Default"/>
              <w:rPr>
                <w:rFonts w:ascii="Arial" w:hAnsi="Arial" w:cs="Arial"/>
              </w:rPr>
            </w:pPr>
            <w:r>
              <w:rPr>
                <w:rFonts w:ascii="Arial" w:hAnsi="Arial" w:cs="Arial"/>
              </w:rPr>
              <w:t>4</w:t>
            </w:r>
            <w:r w:rsidRPr="005C718A">
              <w:rPr>
                <w:rFonts w:ascii="Arial" w:hAnsi="Arial" w:cs="Arial"/>
              </w:rPr>
              <w:t xml:space="preserve"> </w:t>
            </w:r>
          </w:p>
        </w:tc>
        <w:tc>
          <w:tcPr>
            <w:tcW w:w="1895" w:type="dxa"/>
          </w:tcPr>
          <w:p w14:paraId="2D975554" w14:textId="25AD6C3D" w:rsidR="005F0821" w:rsidRPr="005C718A" w:rsidRDefault="005F0821" w:rsidP="005F0821">
            <w:pPr>
              <w:pStyle w:val="Default"/>
              <w:rPr>
                <w:rFonts w:ascii="Arial" w:hAnsi="Arial" w:cs="Arial"/>
              </w:rPr>
            </w:pPr>
            <w:r>
              <w:rPr>
                <w:rFonts w:ascii="Arial" w:hAnsi="Arial" w:cs="Arial"/>
              </w:rPr>
              <w:t>5</w:t>
            </w:r>
            <w:r w:rsidRPr="005C718A">
              <w:rPr>
                <w:rFonts w:ascii="Arial" w:hAnsi="Arial" w:cs="Arial"/>
              </w:rPr>
              <w:t xml:space="preserve"> </w:t>
            </w:r>
          </w:p>
        </w:tc>
        <w:tc>
          <w:tcPr>
            <w:tcW w:w="1170" w:type="dxa"/>
          </w:tcPr>
          <w:p w14:paraId="21B14F09" w14:textId="77777777" w:rsidR="005F0821" w:rsidRPr="005C718A" w:rsidRDefault="005F0821" w:rsidP="005F0821">
            <w:pPr>
              <w:pStyle w:val="Default"/>
              <w:rPr>
                <w:rFonts w:ascii="Arial" w:hAnsi="Arial" w:cs="Arial"/>
              </w:rPr>
            </w:pPr>
          </w:p>
        </w:tc>
      </w:tr>
      <w:tr w:rsidR="00340231" w:rsidRPr="005C718A" w14:paraId="68BB0026" w14:textId="77777777" w:rsidTr="005A13E9">
        <w:trPr>
          <w:trHeight w:val="93"/>
        </w:trPr>
        <w:tc>
          <w:tcPr>
            <w:tcW w:w="8838" w:type="dxa"/>
            <w:gridSpan w:val="5"/>
            <w:shd w:val="clear" w:color="auto" w:fill="D9D9D9" w:themeFill="background1" w:themeFillShade="D9"/>
          </w:tcPr>
          <w:p w14:paraId="527BC9B6" w14:textId="77777777" w:rsidR="00340231" w:rsidRDefault="00340231" w:rsidP="00FC3748">
            <w:pPr>
              <w:pStyle w:val="Default"/>
              <w:rPr>
                <w:rFonts w:ascii="Arial" w:hAnsi="Arial" w:cs="Arial"/>
                <w:b/>
                <w:sz w:val="28"/>
                <w:szCs w:val="28"/>
              </w:rPr>
            </w:pPr>
          </w:p>
          <w:p w14:paraId="71F63417" w14:textId="77777777" w:rsidR="00340231" w:rsidRPr="00340231" w:rsidRDefault="00340231" w:rsidP="00FC3748">
            <w:pPr>
              <w:pStyle w:val="Default"/>
              <w:rPr>
                <w:rFonts w:ascii="Arial" w:hAnsi="Arial" w:cs="Arial"/>
                <w:b/>
                <w:sz w:val="28"/>
                <w:szCs w:val="28"/>
              </w:rPr>
            </w:pPr>
            <w:r w:rsidRPr="00340231">
              <w:rPr>
                <w:rFonts w:ascii="Arial" w:hAnsi="Arial" w:cs="Arial"/>
                <w:b/>
                <w:sz w:val="28"/>
                <w:szCs w:val="28"/>
              </w:rPr>
              <w:t>TOTAL</w:t>
            </w:r>
            <w:r>
              <w:rPr>
                <w:rFonts w:ascii="Arial" w:hAnsi="Arial" w:cs="Arial"/>
                <w:b/>
                <w:sz w:val="28"/>
                <w:szCs w:val="28"/>
              </w:rPr>
              <w:t xml:space="preserve"> SCORE</w:t>
            </w:r>
          </w:p>
        </w:tc>
        <w:tc>
          <w:tcPr>
            <w:tcW w:w="1170" w:type="dxa"/>
          </w:tcPr>
          <w:p w14:paraId="0D39428E" w14:textId="77777777" w:rsidR="00340231" w:rsidRPr="005C718A" w:rsidRDefault="00340231" w:rsidP="00FC3748">
            <w:pPr>
              <w:pStyle w:val="Default"/>
              <w:rPr>
                <w:rFonts w:ascii="Arial" w:hAnsi="Arial" w:cs="Arial"/>
              </w:rPr>
            </w:pPr>
          </w:p>
        </w:tc>
      </w:tr>
      <w:tr w:rsidR="005C718A" w:rsidRPr="005C718A" w14:paraId="1596E2ED" w14:textId="77777777" w:rsidTr="005A13E9">
        <w:trPr>
          <w:trHeight w:val="93"/>
        </w:trPr>
        <w:tc>
          <w:tcPr>
            <w:tcW w:w="8838" w:type="dxa"/>
            <w:gridSpan w:val="5"/>
          </w:tcPr>
          <w:p w14:paraId="6901A558" w14:textId="62C44304" w:rsidR="005C718A" w:rsidRPr="005C718A" w:rsidRDefault="005C718A" w:rsidP="00FC3748">
            <w:pPr>
              <w:pStyle w:val="Default"/>
              <w:rPr>
                <w:rFonts w:ascii="Arial" w:hAnsi="Arial" w:cs="Arial"/>
              </w:rPr>
            </w:pPr>
            <w:r w:rsidRPr="005C718A">
              <w:rPr>
                <w:rFonts w:ascii="Arial" w:hAnsi="Arial" w:cs="Arial"/>
              </w:rPr>
              <w:t xml:space="preserve">Tie Breakers: </w:t>
            </w:r>
            <w:r w:rsidR="00556E9A">
              <w:rPr>
                <w:rFonts w:ascii="Arial" w:hAnsi="Arial" w:cs="Arial"/>
              </w:rPr>
              <w:t>8</w:t>
            </w:r>
            <w:r w:rsidRPr="005C718A">
              <w:rPr>
                <w:rFonts w:ascii="Arial" w:hAnsi="Arial" w:cs="Arial"/>
              </w:rPr>
              <w:t xml:space="preserve">, </w:t>
            </w:r>
            <w:r w:rsidR="00556E9A">
              <w:rPr>
                <w:rFonts w:ascii="Arial" w:hAnsi="Arial" w:cs="Arial"/>
              </w:rPr>
              <w:t>6</w:t>
            </w:r>
            <w:r w:rsidRPr="005C718A">
              <w:rPr>
                <w:rFonts w:ascii="Arial" w:hAnsi="Arial" w:cs="Arial"/>
              </w:rPr>
              <w:t xml:space="preserve">, </w:t>
            </w:r>
            <w:r w:rsidR="00556E9A">
              <w:rPr>
                <w:rFonts w:ascii="Arial" w:hAnsi="Arial" w:cs="Arial"/>
              </w:rPr>
              <w:t>3</w:t>
            </w:r>
            <w:r w:rsidRPr="005C718A">
              <w:rPr>
                <w:rFonts w:ascii="Arial" w:hAnsi="Arial" w:cs="Arial"/>
              </w:rPr>
              <w:t xml:space="preserve">, </w:t>
            </w:r>
            <w:r w:rsidR="00556E9A">
              <w:rPr>
                <w:rFonts w:ascii="Arial" w:hAnsi="Arial" w:cs="Arial"/>
              </w:rPr>
              <w:t>9</w:t>
            </w:r>
            <w:r w:rsidRPr="005C718A">
              <w:rPr>
                <w:rFonts w:ascii="Arial" w:hAnsi="Arial" w:cs="Arial"/>
              </w:rPr>
              <w:t xml:space="preserve">, </w:t>
            </w:r>
            <w:r w:rsidR="00556E9A">
              <w:rPr>
                <w:rFonts w:ascii="Arial" w:hAnsi="Arial" w:cs="Arial"/>
              </w:rPr>
              <w:t>5</w:t>
            </w:r>
            <w:r w:rsidRPr="005C718A">
              <w:rPr>
                <w:rFonts w:ascii="Arial" w:hAnsi="Arial" w:cs="Arial"/>
              </w:rPr>
              <w:t xml:space="preserve">, </w:t>
            </w:r>
            <w:r w:rsidR="00556E9A">
              <w:rPr>
                <w:rFonts w:ascii="Arial" w:hAnsi="Arial" w:cs="Arial"/>
              </w:rPr>
              <w:t>7</w:t>
            </w:r>
            <w:r w:rsidRPr="005C718A">
              <w:rPr>
                <w:rFonts w:ascii="Arial" w:hAnsi="Arial" w:cs="Arial"/>
              </w:rPr>
              <w:t xml:space="preserve">, 1, </w:t>
            </w:r>
            <w:r w:rsidR="00556E9A">
              <w:rPr>
                <w:rFonts w:ascii="Arial" w:hAnsi="Arial" w:cs="Arial"/>
              </w:rPr>
              <w:t>4</w:t>
            </w:r>
            <w:r w:rsidRPr="005C718A">
              <w:rPr>
                <w:rFonts w:ascii="Arial" w:hAnsi="Arial" w:cs="Arial"/>
              </w:rPr>
              <w:t xml:space="preserve">, </w:t>
            </w:r>
            <w:r w:rsidR="00556E9A">
              <w:rPr>
                <w:rFonts w:ascii="Arial" w:hAnsi="Arial" w:cs="Arial"/>
              </w:rPr>
              <w:t>10</w:t>
            </w:r>
            <w:r w:rsidRPr="005C718A">
              <w:rPr>
                <w:rFonts w:ascii="Arial" w:hAnsi="Arial" w:cs="Arial"/>
              </w:rPr>
              <w:t xml:space="preserve">, </w:t>
            </w:r>
            <w:r w:rsidR="00556E9A">
              <w:rPr>
                <w:rFonts w:ascii="Arial" w:hAnsi="Arial" w:cs="Arial"/>
              </w:rPr>
              <w:t>11</w:t>
            </w:r>
            <w:r w:rsidRPr="005C718A">
              <w:rPr>
                <w:rFonts w:ascii="Arial" w:hAnsi="Arial" w:cs="Arial"/>
              </w:rPr>
              <w:t xml:space="preserve">, </w:t>
            </w:r>
            <w:r w:rsidR="00556E9A">
              <w:rPr>
                <w:rFonts w:ascii="Arial" w:hAnsi="Arial" w:cs="Arial"/>
              </w:rPr>
              <w:t>12</w:t>
            </w:r>
            <w:r w:rsidRPr="005C718A">
              <w:rPr>
                <w:rFonts w:ascii="Arial" w:hAnsi="Arial" w:cs="Arial"/>
              </w:rPr>
              <w:t xml:space="preserve">, </w:t>
            </w:r>
            <w:r w:rsidR="00556E9A">
              <w:rPr>
                <w:rFonts w:ascii="Arial" w:hAnsi="Arial" w:cs="Arial"/>
              </w:rPr>
              <w:t>2</w:t>
            </w:r>
            <w:r w:rsidRPr="005C718A">
              <w:rPr>
                <w:rFonts w:ascii="Arial" w:hAnsi="Arial" w:cs="Arial"/>
              </w:rPr>
              <w:t xml:space="preserve">, </w:t>
            </w:r>
          </w:p>
        </w:tc>
        <w:tc>
          <w:tcPr>
            <w:tcW w:w="1170" w:type="dxa"/>
          </w:tcPr>
          <w:p w14:paraId="7F30FE40" w14:textId="77777777" w:rsidR="005C718A" w:rsidRPr="005C718A" w:rsidRDefault="005C718A" w:rsidP="00FC3748">
            <w:pPr>
              <w:pStyle w:val="Default"/>
              <w:rPr>
                <w:rFonts w:ascii="Arial" w:hAnsi="Arial" w:cs="Arial"/>
              </w:rPr>
            </w:pPr>
          </w:p>
        </w:tc>
      </w:tr>
    </w:tbl>
    <w:p w14:paraId="588C535F" w14:textId="77777777" w:rsidR="00F1120B" w:rsidRPr="005C718A" w:rsidRDefault="00F1120B" w:rsidP="004851CD">
      <w:pPr>
        <w:rPr>
          <w:rFonts w:cstheme="minorHAnsi"/>
          <w:sz w:val="24"/>
          <w:szCs w:val="24"/>
        </w:rPr>
      </w:pPr>
    </w:p>
    <w:sectPr w:rsidR="00F1120B" w:rsidRPr="005C7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B3D9" w14:textId="77777777" w:rsidR="00792DB1" w:rsidRDefault="00792DB1" w:rsidP="00792DB1">
      <w:pPr>
        <w:spacing w:after="0" w:line="240" w:lineRule="auto"/>
      </w:pPr>
      <w:r>
        <w:separator/>
      </w:r>
    </w:p>
  </w:endnote>
  <w:endnote w:type="continuationSeparator" w:id="0">
    <w:p w14:paraId="489771B2" w14:textId="77777777" w:rsidR="00792DB1" w:rsidRDefault="00792DB1" w:rsidP="0079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42F9" w14:textId="77777777" w:rsidR="00792DB1" w:rsidRDefault="00792DB1" w:rsidP="00792DB1">
      <w:pPr>
        <w:spacing w:after="0" w:line="240" w:lineRule="auto"/>
      </w:pPr>
      <w:r>
        <w:separator/>
      </w:r>
    </w:p>
  </w:footnote>
  <w:footnote w:type="continuationSeparator" w:id="0">
    <w:p w14:paraId="1FF63057" w14:textId="77777777" w:rsidR="00792DB1" w:rsidRDefault="00792DB1" w:rsidP="0079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6C0" w14:textId="267715E1" w:rsidR="00792DB1" w:rsidRDefault="00792DB1" w:rsidP="00792DB1">
    <w:pPr>
      <w:pStyle w:val="Header"/>
    </w:pPr>
    <w:r>
      <w:t xml:space="preserve">Virginia DECA </w:t>
    </w:r>
    <w:r w:rsidR="00C83659">
      <w:t>SLC</w:t>
    </w:r>
    <w:r>
      <w:tab/>
    </w:r>
    <w:r>
      <w:tab/>
    </w:r>
    <w:r w:rsidR="00D36A68">
      <w:t>21-22</w:t>
    </w:r>
  </w:p>
  <w:p w14:paraId="1403F18F" w14:textId="77777777" w:rsidR="00792DB1" w:rsidRDefault="00792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1F2"/>
    <w:multiLevelType w:val="hybridMultilevel"/>
    <w:tmpl w:val="E7C2A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45F"/>
    <w:multiLevelType w:val="hybridMultilevel"/>
    <w:tmpl w:val="58A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114D"/>
    <w:multiLevelType w:val="hybridMultilevel"/>
    <w:tmpl w:val="21A2C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16B10"/>
    <w:multiLevelType w:val="hybridMultilevel"/>
    <w:tmpl w:val="2B0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F2DC0"/>
    <w:multiLevelType w:val="hybridMultilevel"/>
    <w:tmpl w:val="D50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287C"/>
    <w:multiLevelType w:val="hybridMultilevel"/>
    <w:tmpl w:val="B6880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17603"/>
    <w:multiLevelType w:val="hybridMultilevel"/>
    <w:tmpl w:val="E0969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3793D"/>
    <w:multiLevelType w:val="hybridMultilevel"/>
    <w:tmpl w:val="0750032E"/>
    <w:lvl w:ilvl="0" w:tplc="0938E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F7EF6"/>
    <w:multiLevelType w:val="hybridMultilevel"/>
    <w:tmpl w:val="B25A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E63FC"/>
    <w:multiLevelType w:val="hybridMultilevel"/>
    <w:tmpl w:val="5FE8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B1"/>
    <w:rsid w:val="000D2D0B"/>
    <w:rsid w:val="00105A89"/>
    <w:rsid w:val="002E6677"/>
    <w:rsid w:val="003273E5"/>
    <w:rsid w:val="00340231"/>
    <w:rsid w:val="004851CD"/>
    <w:rsid w:val="00520EDF"/>
    <w:rsid w:val="00536D34"/>
    <w:rsid w:val="00556E9A"/>
    <w:rsid w:val="005A13E9"/>
    <w:rsid w:val="005C718A"/>
    <w:rsid w:val="005F0821"/>
    <w:rsid w:val="00792DB1"/>
    <w:rsid w:val="00796B72"/>
    <w:rsid w:val="007B1045"/>
    <w:rsid w:val="007D522B"/>
    <w:rsid w:val="00835934"/>
    <w:rsid w:val="0083669B"/>
    <w:rsid w:val="00992844"/>
    <w:rsid w:val="00A95220"/>
    <w:rsid w:val="00A95C15"/>
    <w:rsid w:val="00C83659"/>
    <w:rsid w:val="00D36A68"/>
    <w:rsid w:val="00D9654E"/>
    <w:rsid w:val="00DE7A22"/>
    <w:rsid w:val="00F1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C91D"/>
  <w15:chartTrackingRefBased/>
  <w15:docId w15:val="{78F18F0C-9471-48AE-9B0C-1D09DDF2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B1"/>
  </w:style>
  <w:style w:type="paragraph" w:styleId="Footer">
    <w:name w:val="footer"/>
    <w:basedOn w:val="Normal"/>
    <w:link w:val="FooterChar"/>
    <w:uiPriority w:val="99"/>
    <w:unhideWhenUsed/>
    <w:rsid w:val="00792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B1"/>
  </w:style>
  <w:style w:type="paragraph" w:customStyle="1" w:styleId="Default">
    <w:name w:val="Default"/>
    <w:rsid w:val="00792D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Roush</dc:creator>
  <cp:keywords/>
  <dc:description/>
  <cp:lastModifiedBy>Donna Dail</cp:lastModifiedBy>
  <cp:revision>2</cp:revision>
  <dcterms:created xsi:type="dcterms:W3CDTF">2022-01-19T20:23:00Z</dcterms:created>
  <dcterms:modified xsi:type="dcterms:W3CDTF">2022-01-19T20:23:00Z</dcterms:modified>
</cp:coreProperties>
</file>